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F1DCA">
      <w:pPr>
        <w:pStyle w:val="50"/>
        <w:framePr w:w="9639" w:h="624" w:hRule="exact" w:hSpace="181" w:vSpace="181" w:wrap="around" w:hAnchor="page" w:x="1392" w:y="3601"/>
        <w:rPr>
          <w:rFonts w:hint="eastAsia" w:ascii="黑体" w:hAnsi="黑体" w:eastAsia="黑体"/>
          <w:b w:val="0"/>
          <w:bCs w:val="0"/>
          <w:w w:val="100"/>
          <w:sz w:val="48"/>
          <w:szCs w:val="48"/>
        </w:rPr>
      </w:pPr>
      <w:bookmarkStart w:id="0" w:name="_Hlk26473981"/>
      <w:r>
        <w:rPr>
          <w:rFonts w:hint="eastAsia" w:ascii="黑体" w:hAnsi="黑体" w:eastAsia="黑体"/>
          <w:b w:val="0"/>
          <w:bCs w:val="0"/>
          <w:w w:val="100"/>
          <w:sz w:val="48"/>
          <w:szCs w:val="48"/>
        </w:rPr>
        <w:t>中华人民共和国</w:t>
      </w:r>
      <w:bookmarkStart w:id="1" w:name="c2"/>
      <w:r>
        <w:rPr>
          <w:rFonts w:hint="eastAsia" w:ascii="黑体" w:eastAsia="黑体"/>
          <w:b w:val="0"/>
          <w:bCs w:val="0"/>
          <w:w w:val="100"/>
          <w:sz w:val="48"/>
        </w:rPr>
        <w:fldChar w:fldCharType="begin">
          <w:ffData>
            <w:name w:val="c2"/>
            <w:enabled/>
            <w:calcOnExit w:val="0"/>
            <w:textInput>
              <w:default w:val="农业"/>
            </w:textInput>
          </w:ffData>
        </w:fldChar>
      </w:r>
      <w:r>
        <w:rPr>
          <w:rFonts w:hint="eastAsia" w:ascii="黑体" w:eastAsia="黑体"/>
          <w:b w:val="0"/>
          <w:bCs w:val="0"/>
          <w:w w:val="100"/>
          <w:sz w:val="48"/>
        </w:rPr>
        <w:instrText xml:space="preserve">FORMTEXT</w:instrText>
      </w:r>
      <w:r>
        <w:rPr>
          <w:rFonts w:hint="eastAsia" w:ascii="黑体" w:eastAsia="黑体"/>
          <w:b w:val="0"/>
          <w:bCs w:val="0"/>
          <w:w w:val="100"/>
          <w:sz w:val="48"/>
        </w:rPr>
        <w:fldChar w:fldCharType="separate"/>
      </w:r>
      <w:r>
        <w:rPr>
          <w:rFonts w:hint="eastAsia" w:ascii="黑体" w:eastAsia="黑体"/>
          <w:b w:val="0"/>
          <w:bCs w:val="0"/>
          <w:w w:val="100"/>
          <w:sz w:val="48"/>
        </w:rPr>
        <w:t>农业</w:t>
      </w:r>
      <w:r>
        <w:rPr>
          <w:rFonts w:hint="eastAsia" w:ascii="黑体" w:eastAsia="黑体"/>
          <w:b w:val="0"/>
          <w:bCs w:val="0"/>
          <w:w w:val="100"/>
          <w:sz w:val="48"/>
        </w:rPr>
        <w:fldChar w:fldCharType="end"/>
      </w:r>
      <w:bookmarkEnd w:id="1"/>
      <w:r>
        <w:rPr>
          <w:rFonts w:hint="eastAsia" w:ascii="黑体" w:hAnsi="黑体" w:eastAsia="黑体"/>
          <w:b w:val="0"/>
          <w:bCs w:val="0"/>
          <w:w w:val="100"/>
          <w:sz w:val="48"/>
          <w:szCs w:val="48"/>
        </w:rPr>
        <w:t>行业标准</w:t>
      </w:r>
    </w:p>
    <w:bookmarkEnd w:id="0"/>
    <w:p w14:paraId="53C89ACD">
      <w:pPr>
        <w:pStyle w:val="49"/>
        <w:framePr w:w="0" w:hRule="auto" w:wrap="around" w:vAnchor="page" w:hAnchor="page" w:x="8521" w:y="2245"/>
        <w:ind w:firstLine="420"/>
      </w:pPr>
      <w:bookmarkStart w:id="2" w:name="c1"/>
      <w:r>
        <w:fldChar w:fldCharType="begin">
          <w:ffData>
            <w:name w:val="c1"/>
            <w:enabled/>
            <w:calcOnExit w:val="0"/>
            <w:textInput>
              <w:default w:val="NY"/>
              <w:maxLength w:val="2"/>
            </w:textInput>
          </w:ffData>
        </w:fldChar>
      </w:r>
      <w:r>
        <w:instrText xml:space="preserve">FORMTEXT</w:instrText>
      </w:r>
      <w:r>
        <w:fldChar w:fldCharType="separate"/>
      </w:r>
      <w:r>
        <w:t>NY</w:t>
      </w:r>
      <w:r>
        <w:fldChar w:fldCharType="end"/>
      </w:r>
      <w:bookmarkEnd w:id="2"/>
    </w:p>
    <w:p w14:paraId="51E77ACC">
      <w:pPr>
        <w:spacing w:line="240" w:lineRule="auto"/>
        <w:rPr>
          <w:rFonts w:hint="eastAsia" w:ascii="黑体" w:hAnsi="黑体" w:eastAsia="黑体"/>
          <w:kern w:val="0"/>
          <w:sz w:val="11"/>
          <w:szCs w:val="11"/>
        </w:rPr>
      </w:pPr>
    </w:p>
    <w:p w14:paraId="240BF793">
      <w:pPr>
        <w:pStyle w:val="197"/>
        <w:framePr w:h="6974" w:hRule="exact" w:wrap="around" w:x="1429" w:y="6001" w:anchorLock="1"/>
        <w:rPr>
          <w:rFonts w:hint="eastAsia"/>
        </w:rPr>
      </w:pPr>
      <w:r>
        <w:fldChar w:fldCharType="begin">
          <w:ffData>
            <w:name w:val="CSTD_NAME"/>
            <w:enabled/>
            <w:calcOnExit w:val="0"/>
            <w:textInput>
              <w:default w:val="点击此处添加标准名称"/>
            </w:textInput>
          </w:ffData>
        </w:fldChar>
      </w:r>
      <w:bookmarkStart w:id="3" w:name="CSTD_NAME"/>
      <w:r>
        <w:instrText xml:space="preserve"> FORMTEXT </w:instrText>
      </w:r>
      <w:r>
        <w:fldChar w:fldCharType="separate"/>
      </w:r>
      <w:r>
        <w:t>点击此处添加标准名称</w:t>
      </w:r>
      <w:r>
        <w:fldChar w:fldCharType="end"/>
      </w:r>
      <w:bookmarkEnd w:id="3"/>
    </w:p>
    <w:p w14:paraId="7A258768">
      <w:pPr>
        <w:framePr w:w="9639" w:h="6974" w:hRule="exact" w:wrap="around" w:vAnchor="page" w:hAnchor="page" w:x="1429" w:y="6001" w:anchorLock="1"/>
        <w:ind w:left="-1418"/>
        <w:jc w:val="center"/>
      </w:pPr>
    </w:p>
    <w:p w14:paraId="0CC8AC27">
      <w:pPr>
        <w:pStyle w:val="125"/>
        <w:framePr w:w="9639" w:h="6974" w:hRule="exact" w:wrap="around" w:vAnchor="page" w:hAnchor="page" w:x="1429" w:y="6001"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4" w:name="ESTD_NAME"/>
      <w:r>
        <w:rPr>
          <w:rFonts w:eastAsia="黑体"/>
          <w:szCs w:val="28"/>
        </w:rPr>
        <w:instrText xml:space="preserve"> FORMTEXT </w:instrText>
      </w:r>
      <w:r>
        <w:rPr>
          <w:rFonts w:eastAsia="黑体"/>
          <w:szCs w:val="28"/>
        </w:rPr>
        <w:fldChar w:fldCharType="separate"/>
      </w:r>
      <w:r>
        <w:rPr>
          <w:rFonts w:hint="eastAsia" w:eastAsia="黑体"/>
          <w:szCs w:val="28"/>
        </w:rPr>
        <w:t>点击此处添加标准名称的英文译名</w:t>
      </w:r>
      <w:r>
        <w:rPr>
          <w:rFonts w:eastAsia="黑体"/>
          <w:szCs w:val="28"/>
        </w:rPr>
        <w:fldChar w:fldCharType="end"/>
      </w:r>
      <w:bookmarkEnd w:id="4"/>
    </w:p>
    <w:p w14:paraId="098101F4">
      <w:pPr>
        <w:framePr w:w="9639" w:h="6974" w:hRule="exact" w:wrap="around" w:vAnchor="page" w:hAnchor="page" w:x="1429" w:y="6001" w:anchorLock="1"/>
        <w:spacing w:line="760" w:lineRule="exact"/>
        <w:ind w:left="-1418"/>
        <w:jc w:val="center"/>
      </w:pPr>
    </w:p>
    <w:p w14:paraId="3534A071">
      <w:pPr>
        <w:pStyle w:val="125"/>
        <w:framePr w:w="9639" w:h="6974" w:hRule="exact" w:wrap="around" w:vAnchor="page" w:hAnchor="page" w:x="1429" w:y="6001"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5"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5"/>
    </w:p>
    <w:p w14:paraId="3EFBEEBC">
      <w:pPr>
        <w:pStyle w:val="125"/>
        <w:framePr w:w="9639" w:h="6974" w:hRule="exact" w:wrap="around" w:vAnchor="page" w:hAnchor="page" w:x="1429" w:y="6001" w:anchorLock="1"/>
        <w:spacing w:before="440" w:after="160"/>
        <w:textAlignment w:val="bottom"/>
        <w:rPr>
          <w:sz w:val="24"/>
          <w:szCs w:val="28"/>
        </w:rPr>
      </w:pPr>
      <w:r>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6" w:name="下拉1"/>
      <w:r>
        <w:rPr>
          <w:sz w:val="24"/>
          <w:szCs w:val="28"/>
        </w:rPr>
        <w:instrText xml:space="preserve"> FORMDROPDOWN </w:instrText>
      </w:r>
      <w:r>
        <w:rPr>
          <w:sz w:val="24"/>
          <w:szCs w:val="28"/>
        </w:rPr>
        <w:fldChar w:fldCharType="separate"/>
      </w:r>
      <w:r>
        <w:rPr>
          <w:sz w:val="24"/>
          <w:szCs w:val="28"/>
        </w:rPr>
        <w:fldChar w:fldCharType="end"/>
      </w:r>
      <w:bookmarkEnd w:id="6"/>
    </w:p>
    <w:p w14:paraId="62027A69">
      <w:pPr>
        <w:pStyle w:val="125"/>
        <w:framePr w:w="9639" w:h="6974" w:hRule="exact" w:wrap="around" w:vAnchor="page" w:hAnchor="page" w:x="1429" w:y="6001"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7"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7"/>
    </w:p>
    <w:p w14:paraId="141EFF5D">
      <w:pPr>
        <w:pStyle w:val="125"/>
        <w:framePr w:w="9639" w:h="6974" w:hRule="exact" w:wrap="around" w:vAnchor="page" w:hAnchor="page" w:x="1429" w:y="6001"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8" w:name="下拉2"/>
      <w:r>
        <w:rPr>
          <w:b/>
          <w:sz w:val="21"/>
          <w:szCs w:val="28"/>
        </w:rPr>
        <w:instrText xml:space="preserve"> FORMDROPDOWN </w:instrText>
      </w:r>
      <w:r>
        <w:rPr>
          <w:b/>
          <w:sz w:val="21"/>
          <w:szCs w:val="28"/>
        </w:rPr>
        <w:fldChar w:fldCharType="separate"/>
      </w:r>
      <w:r>
        <w:rPr>
          <w:b/>
          <w:sz w:val="21"/>
          <w:szCs w:val="28"/>
        </w:rPr>
        <w:fldChar w:fldCharType="end"/>
      </w:r>
      <w:bookmarkEnd w:id="8"/>
    </w:p>
    <w:p w14:paraId="043757DF">
      <w:pPr>
        <w:pStyle w:val="193"/>
        <w:framePr w:wrap="around" w:y="14176"/>
      </w:pPr>
      <w:bookmarkStart w:id="9" w:name="PLSH_DATE_Y"/>
      <w:r>
        <w:rPr>
          <w:rFonts w:ascii="黑体"/>
        </w:rPr>
        <w:fldChar w:fldCharType="begin">
          <w:ffData>
            <w:name w:val="PLSH_DATE_Y"/>
            <w:enabled/>
            <w:calcOnExit w:val="0"/>
            <w:textInput>
              <w:default w:val="2024"/>
              <w:maxLength w:val="4"/>
            </w:textInput>
          </w:ffData>
        </w:fldChar>
      </w:r>
      <w:r>
        <w:rPr>
          <w:rFonts w:ascii="黑体"/>
        </w:rPr>
        <w:instrText xml:space="preserve">FORMTEXT</w:instrText>
      </w:r>
      <w:r>
        <w:rPr>
          <w:rFonts w:ascii="黑体"/>
        </w:rPr>
        <w:fldChar w:fldCharType="separate"/>
      </w:r>
      <w:r>
        <w:rPr>
          <w:rFonts w:ascii="黑体"/>
        </w:rPr>
        <w:t>2024</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5A32CB9E">
      <w:pPr>
        <w:pStyle w:val="194"/>
        <w:framePr w:wrap="around" w:y="14176"/>
      </w:pPr>
      <w:bookmarkStart w:id="12" w:name="CROT_DATE_Y"/>
      <w:r>
        <w:rPr>
          <w:rFonts w:ascii="黑体"/>
        </w:rPr>
        <w:fldChar w:fldCharType="begin">
          <w:ffData>
            <w:name w:val="CROT_DATE_Y"/>
            <w:enabled/>
            <w:calcOnExit w:val="0"/>
            <w:textInput>
              <w:default w:val="2024"/>
              <w:maxLength w:val="4"/>
            </w:textInput>
          </w:ffData>
        </w:fldChar>
      </w:r>
      <w:r>
        <w:rPr>
          <w:rFonts w:ascii="黑体"/>
        </w:rPr>
        <w:instrText xml:space="preserve">FORMTEXT</w:instrText>
      </w:r>
      <w:r>
        <w:rPr>
          <w:rFonts w:ascii="黑体"/>
        </w:rPr>
        <w:fldChar w:fldCharType="separate"/>
      </w:r>
      <w:r>
        <w:rPr>
          <w:rFonts w:ascii="黑体"/>
        </w:rPr>
        <w:t>2024</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69BA62C8">
      <w:pPr>
        <w:pStyle w:val="151"/>
        <w:framePr w:h="584" w:hRule="exact" w:hSpace="181" w:vSpace="181" w:wrap="around" w:y="15027"/>
        <w:rPr>
          <w:rFonts w:hint="eastAsia" w:hAnsi="黑体"/>
        </w:rPr>
      </w:pPr>
      <w:bookmarkStart w:id="15" w:name="fm"/>
      <w:r>
        <w:rPr>
          <w:rFonts w:hAnsi="黑体"/>
          <w:w w:val="100"/>
          <w:sz w:val="28"/>
        </w:rPr>
        <w:fldChar w:fldCharType="begin">
          <w:ffData>
            <w:name w:val="fm"/>
            <w:enabled/>
            <w:calcOnExit w:val="0"/>
            <w:textInput>
              <w:default w:val="中华人民共和国农业农村部"/>
            </w:textInput>
          </w:ffData>
        </w:fldChar>
      </w:r>
      <w:r>
        <w:rPr>
          <w:rFonts w:hAnsi="黑体"/>
          <w:w w:val="100"/>
          <w:sz w:val="28"/>
        </w:rPr>
        <w:instrText xml:space="preserve">FORMTEXT</w:instrText>
      </w:r>
      <w:r>
        <w:rPr>
          <w:rFonts w:hAnsi="黑体"/>
          <w:w w:val="100"/>
          <w:sz w:val="28"/>
        </w:rPr>
        <w:fldChar w:fldCharType="separate"/>
      </w:r>
      <w:r>
        <w:rPr>
          <w:rFonts w:hAnsi="黑体"/>
          <w:w w:val="100"/>
          <w:sz w:val="28"/>
        </w:rPr>
        <w:t>中华人民共和国农业农村部</w:t>
      </w:r>
      <w:r>
        <w:rPr>
          <w:rFonts w:hAnsi="黑体"/>
          <w:w w:val="100"/>
          <w:sz w:val="28"/>
        </w:rPr>
        <w:fldChar w:fldCharType="end"/>
      </w:r>
      <w:bookmarkEnd w:id="15"/>
      <w:r>
        <w:rPr>
          <w:rFonts w:ascii="Times New Roman"/>
          <w:w w:val="100"/>
          <w:sz w:val="28"/>
          <w:szCs w:val="28"/>
        </w:rPr>
        <w:t>  </w:t>
      </w:r>
      <w:r>
        <w:rPr>
          <w:rStyle w:val="229"/>
          <w:rFonts w:hint="eastAsia" w:hAnsi="黑体"/>
          <w:position w:val="0"/>
        </w:rPr>
        <w:t>发</w:t>
      </w:r>
      <w:r>
        <w:rPr>
          <w:rStyle w:val="229"/>
          <w:rFonts w:hint="eastAsia" w:hAnsi="黑体"/>
          <w:spacing w:val="0"/>
          <w:position w:val="0"/>
        </w:rPr>
        <w:t>布</w:t>
      </w:r>
    </w:p>
    <w:p w14:paraId="63C77C99">
      <w:pPr>
        <w:pStyle w:val="195"/>
        <w:framePr w:x="1380" w:y="4393"/>
      </w:pPr>
      <w:bookmarkStart w:id="16" w:name="文字1"/>
      <w:r>
        <w:fldChar w:fldCharType="begin">
          <w:ffData>
            <w:name w:val="文字1"/>
            <w:enabled/>
            <w:calcOnExit w:val="0"/>
            <w:textInput>
              <w:default w:val="NY/T"/>
            </w:textInput>
          </w:ffData>
        </w:fldChar>
      </w:r>
      <w:r>
        <w:instrText xml:space="preserve">FORMTEXT</w:instrText>
      </w:r>
      <w:r>
        <w:fldChar w:fldCharType="separate"/>
      </w:r>
      <w:r>
        <w:t>NY/T</w:t>
      </w:r>
      <w:r>
        <w:fldChar w:fldCharType="end"/>
      </w:r>
      <w:bookmarkEnd w:id="16"/>
      <w:r>
        <w:t xml:space="preserve"> </w:t>
      </w:r>
      <w:r>
        <w:fldChar w:fldCharType="begin">
          <w:ffData>
            <w:name w:val="NSTD_CODE_F"/>
            <w:enabled/>
            <w:calcOnExit w:val="0"/>
            <w:textInput>
              <w:default w:val="XXXXX"/>
            </w:textInput>
          </w:ffData>
        </w:fldChar>
      </w:r>
      <w:bookmarkStart w:id="17" w:name="NSTD_CODE_F"/>
      <w:r>
        <w:instrText xml:space="preserve"> FORMTEXT </w:instrText>
      </w:r>
      <w:r>
        <w:fldChar w:fldCharType="separate"/>
      </w:r>
      <w:r>
        <w:t>XXXXX</w:t>
      </w:r>
      <w:r>
        <w:fldChar w:fldCharType="end"/>
      </w:r>
      <w:bookmarkEnd w:id="17"/>
      <w:r>
        <w:rPr>
          <w:rFonts w:hAnsi="黑体"/>
        </w:rPr>
        <w:t>—</w:t>
      </w:r>
      <w:r>
        <w:fldChar w:fldCharType="begin">
          <w:ffData>
            <w:name w:val="NSTD_CODE_B"/>
            <w:enabled/>
            <w:calcOnExit w:val="0"/>
            <w:textInput>
              <w:default w:val="XXXX"/>
            </w:textInput>
          </w:ffData>
        </w:fldChar>
      </w:r>
      <w:bookmarkStart w:id="18" w:name="NSTD_CODE_B"/>
      <w:r>
        <w:instrText xml:space="preserve"> FORMTEXT </w:instrText>
      </w:r>
      <w:r>
        <w:fldChar w:fldCharType="separate"/>
      </w:r>
      <w:r>
        <w:t>XXXX</w:t>
      </w:r>
      <w:r>
        <w:fldChar w:fldCharType="end"/>
      </w:r>
      <w:bookmarkEnd w:id="18"/>
    </w:p>
    <w:p w14:paraId="7703F6EF">
      <w:pPr>
        <w:pStyle w:val="196"/>
        <w:framePr w:x="1380" w:y="4393"/>
        <w:rPr>
          <w:rFonts w:hint="eastAsia" w:hAnsi="黑体"/>
        </w:rPr>
      </w:pPr>
      <w:r>
        <w:rPr>
          <w:rFonts w:hAnsi="黑体"/>
        </w:rPr>
        <w:fldChar w:fldCharType="begin">
          <w:ffData>
            <w:name w:val="OSTD_CODE"/>
            <w:enabled/>
            <w:calcOnExit w:val="0"/>
            <w:textInput/>
          </w:ffData>
        </w:fldChar>
      </w:r>
      <w:bookmarkStart w:id="19"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19"/>
    </w:p>
    <w:tbl>
      <w:tblPr>
        <w:tblStyle w:val="27"/>
        <w:tblpPr w:leftFromText="180" w:rightFromText="180" w:vertAnchor="text" w:horzAnchor="margin" w:tblpY="117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325A3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4C8C198D">
            <w:pPr>
              <w:pStyle w:val="1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5BD184E">
            <w:pPr>
              <w:pStyle w:val="18"/>
              <w:tabs>
                <w:tab w:val="clear" w:pos="4153"/>
                <w:tab w:val="clear" w:pos="8306"/>
              </w:tabs>
              <w:spacing w:line="240" w:lineRule="auto"/>
              <w:ind w:left="3"/>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2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20"/>
          </w:p>
        </w:tc>
      </w:tr>
      <w:tr w14:paraId="74416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A537969">
            <w:pPr>
              <w:pStyle w:val="1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7F658237">
            <w:pPr>
              <w:pStyle w:val="1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1"/>
          </w:p>
        </w:tc>
      </w:tr>
    </w:tbl>
    <w:p w14:paraId="06E830C0">
      <w:pPr>
        <w:rPr>
          <w:rFonts w:hint="eastAsia" w:ascii="黑体" w:hAnsi="黑体" w:eastAsia="黑体"/>
          <w:sz w:val="28"/>
          <w:szCs w:val="28"/>
          <w:lang w:eastAsia="zh-CN"/>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margin">
                  <wp:align>left</wp:align>
                </wp:positionH>
                <wp:positionV relativeFrom="page">
                  <wp:posOffset>3401695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top:267.85pt;height:0pt;width:481.9pt;mso-position-horizontal:left;mso-position-horizontal-relative:margin;mso-position-vertical-relative:page;z-index:251660288;mso-width-relative:page;mso-height-relative:page;" filled="f" stroked="t" coordsize="21600,21600" o:allowoverlap="f" o:gfxdata="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vBWGY1QAAAAgB&#10;AAAPAAAAAAAAAAEAIAAAACIAAABkcnMvZG93bnJldi54bWxQSwECFAAUAAAACACHTuJA4fvjGOUB&#10;AACsAwAADgAAAAAAAAABACAAAAAkAQAAZHJzL2Uyb0RvYy54bWxQSwUGAAAAAAYABgBZAQAAewUA&#10;AAAA&#10;">
                <v:fill on="f" focussize="0,0"/>
                <v:stroke color="#000000" joinstyle="round"/>
                <v:imagedata o:title=""/>
                <o:lock v:ext="edit" aspectratio="f"/>
              </v:line>
            </w:pict>
          </mc:Fallback>
        </mc:AlternateContent>
      </w:r>
      <w:r>
        <w:rPr>
          <w:rFonts w:hint="eastAsia" w:ascii="黑体" w:hAnsi="黑体" w:eastAsia="黑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rFonts w:hint="eastAsia" w:ascii="黑体" w:hAnsi="黑体" w:eastAsia="黑体"/>
          <w:sz w:val="28"/>
          <w:szCs w:val="28"/>
        </w:rPr>
        <w:t>附件</w:t>
      </w:r>
      <w:r>
        <w:rPr>
          <w:rFonts w:hint="eastAsia" w:ascii="黑体" w:hAnsi="黑体" w:eastAsia="黑体"/>
          <w:sz w:val="28"/>
          <w:szCs w:val="28"/>
          <w:lang w:val="en-US" w:eastAsia="zh-CN"/>
        </w:rPr>
        <w:t>3</w:t>
      </w:r>
    </w:p>
    <w:p w14:paraId="163F541D">
      <w:pPr>
        <w:pStyle w:val="91"/>
        <w:spacing w:after="468"/>
      </w:pPr>
      <w:bookmarkStart w:id="22" w:name="BookMark1"/>
      <w:r>
        <w:rPr>
          <w:rFonts w:hint="eastAsia"/>
          <w:spacing w:val="320"/>
        </w:rPr>
        <w:t>目</w:t>
      </w:r>
      <w:r>
        <w:rPr>
          <w:rFonts w:hint="eastAsia"/>
        </w:rPr>
        <w:t>次</w:t>
      </w:r>
    </w:p>
    <w:p w14:paraId="168AA00C">
      <w:pPr>
        <w:pStyle w:val="19"/>
        <w:tabs>
          <w:tab w:val="right" w:leader="dot" w:pos="9344"/>
        </w:tabs>
        <w:rPr>
          <w:rFonts w:hint="eastAsia" w:asciiTheme="minorHAnsi" w:hAnsiTheme="minorHAnsi" w:eastAsiaTheme="minorEastAsia" w:cstheme="minorBidi"/>
          <w:szCs w:val="22"/>
        </w:rPr>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"_Toc57983485" </w:instrText>
      </w:r>
      <w:r>
        <w:fldChar w:fldCharType="separate"/>
      </w:r>
      <w:r>
        <w:rPr>
          <w:rStyle w:val="32"/>
        </w:rPr>
        <w:t>前言</w:t>
      </w:r>
      <w:r>
        <w:tab/>
      </w:r>
      <w:r>
        <w:fldChar w:fldCharType="begin"/>
      </w:r>
      <w:r>
        <w:instrText xml:space="preserve"> PAGEREF _Toc57983485 \h </w:instrText>
      </w:r>
      <w:r>
        <w:fldChar w:fldCharType="separate"/>
      </w:r>
      <w:r>
        <w:t>II</w:t>
      </w:r>
      <w:r>
        <w:fldChar w:fldCharType="end"/>
      </w:r>
      <w:r>
        <w:fldChar w:fldCharType="end"/>
      </w:r>
    </w:p>
    <w:p w14:paraId="5F2AB916">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"_Toc57983486" </w:instrText>
      </w:r>
      <w:r>
        <w:fldChar w:fldCharType="separate"/>
      </w:r>
      <w:r>
        <w:rPr>
          <w:rStyle w:val="32"/>
        </w:rPr>
        <w:t>引言</w:t>
      </w:r>
      <w:r>
        <w:tab/>
      </w:r>
      <w:r>
        <w:fldChar w:fldCharType="begin"/>
      </w:r>
      <w:r>
        <w:instrText xml:space="preserve"> PAGEREF _Toc57983486 \h </w:instrText>
      </w:r>
      <w:r>
        <w:fldChar w:fldCharType="separate"/>
      </w:r>
      <w:r>
        <w:t>III</w:t>
      </w:r>
      <w:r>
        <w:fldChar w:fldCharType="end"/>
      </w:r>
      <w:r>
        <w:fldChar w:fldCharType="end"/>
      </w:r>
    </w:p>
    <w:p w14:paraId="050B5AD6">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"_Toc57983487" </w:instrText>
      </w:r>
      <w:r>
        <w:fldChar w:fldCharType="separate"/>
      </w:r>
      <w:r>
        <w:rPr>
          <w:rStyle w:val="32"/>
        </w:rPr>
        <w:t>1  范围</w:t>
      </w:r>
      <w:r>
        <w:tab/>
      </w:r>
      <w:r>
        <w:fldChar w:fldCharType="begin"/>
      </w:r>
      <w:r>
        <w:instrText xml:space="preserve"> PAGEREF _Toc57983487 \h </w:instrText>
      </w:r>
      <w:r>
        <w:fldChar w:fldCharType="separate"/>
      </w:r>
      <w:r>
        <w:t>1</w:t>
      </w:r>
      <w:r>
        <w:fldChar w:fldCharType="end"/>
      </w:r>
      <w:r>
        <w:fldChar w:fldCharType="end"/>
      </w:r>
    </w:p>
    <w:p w14:paraId="1FA86F0E">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"_Toc57983488" </w:instrText>
      </w:r>
      <w:r>
        <w:fldChar w:fldCharType="separate"/>
      </w:r>
      <w:r>
        <w:rPr>
          <w:rStyle w:val="32"/>
        </w:rPr>
        <w:t>2  规范性引用文件</w:t>
      </w:r>
      <w:r>
        <w:tab/>
      </w:r>
      <w:r>
        <w:fldChar w:fldCharType="begin"/>
      </w:r>
      <w:r>
        <w:instrText xml:space="preserve"> PAGEREF _Toc57983488 \h </w:instrText>
      </w:r>
      <w:r>
        <w:fldChar w:fldCharType="separate"/>
      </w:r>
      <w:r>
        <w:t>1</w:t>
      </w:r>
      <w:r>
        <w:fldChar w:fldCharType="end"/>
      </w:r>
      <w:r>
        <w:fldChar w:fldCharType="end"/>
      </w:r>
    </w:p>
    <w:p w14:paraId="1BB91F1D">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"_Toc57983489" </w:instrText>
      </w:r>
      <w:r>
        <w:fldChar w:fldCharType="separate"/>
      </w:r>
      <w:r>
        <w:rPr>
          <w:rStyle w:val="32"/>
        </w:rPr>
        <w:t>3  术语和定义</w:t>
      </w:r>
      <w:r>
        <w:tab/>
      </w:r>
      <w:r>
        <w:fldChar w:fldCharType="begin"/>
      </w:r>
      <w:r>
        <w:instrText xml:space="preserve"> PAGEREF _Toc57983489 \h </w:instrText>
      </w:r>
      <w:r>
        <w:fldChar w:fldCharType="separate"/>
      </w:r>
      <w:r>
        <w:t>1</w:t>
      </w:r>
      <w:r>
        <w:fldChar w:fldCharType="end"/>
      </w:r>
      <w:r>
        <w:fldChar w:fldCharType="end"/>
      </w:r>
    </w:p>
    <w:p w14:paraId="27EB69C3">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"_Toc57983490" </w:instrText>
      </w:r>
      <w:r>
        <w:fldChar w:fldCharType="separate"/>
      </w:r>
      <w:r>
        <w:rPr>
          <w:rStyle w:val="32"/>
        </w:rPr>
        <w:t>4  章</w:t>
      </w:r>
      <w:r>
        <w:tab/>
      </w:r>
      <w:r>
        <w:fldChar w:fldCharType="begin"/>
      </w:r>
      <w:r>
        <w:instrText xml:space="preserve"> PAGEREF _Toc57983490 \h </w:instrText>
      </w:r>
      <w:r>
        <w:fldChar w:fldCharType="separate"/>
      </w:r>
      <w:r>
        <w:t>1</w:t>
      </w:r>
      <w:r>
        <w:fldChar w:fldCharType="end"/>
      </w:r>
      <w:r>
        <w:fldChar w:fldCharType="end"/>
      </w:r>
    </w:p>
    <w:p w14:paraId="0D452999">
      <w:pPr>
        <w:pStyle w:val="24"/>
        <w:rPr>
          <w:rFonts w:hint="eastAsia" w:asciiTheme="minorHAnsi" w:hAnsiTheme="minorHAnsi" w:eastAsiaTheme="minorEastAsia" w:cstheme="minorBidi"/>
          <w:szCs w:val="22"/>
        </w:rPr>
      </w:pPr>
      <w:r>
        <w:fldChar w:fldCharType="begin"/>
      </w:r>
      <w:r>
        <w:instrText xml:space="preserve"> HYPERLINK \l "_Toc57983491" </w:instrText>
      </w:r>
      <w:r>
        <w:fldChar w:fldCharType="separate"/>
      </w:r>
      <w:r>
        <w:rPr>
          <w:rStyle w:val="32"/>
          <w14:scene3d>
            <w14:lightRig w14:rig="threePt" w14:dir="t">
              <w14:rot w14:lat="0" w14:lon="0" w14:rev="0"/>
            </w14:lightRig>
          </w14:scene3d>
        </w:rPr>
        <w:t xml:space="preserve">4.1 </w:t>
      </w:r>
      <w:r>
        <w:rPr>
          <w:rStyle w:val="32"/>
        </w:rPr>
        <w:t xml:space="preserve"> 一级条</w:t>
      </w:r>
      <w:r>
        <w:tab/>
      </w:r>
      <w:r>
        <w:fldChar w:fldCharType="begin"/>
      </w:r>
      <w:r>
        <w:instrText xml:space="preserve"> PAGEREF _Toc57983491 \h </w:instrText>
      </w:r>
      <w:r>
        <w:fldChar w:fldCharType="separate"/>
      </w:r>
      <w:r>
        <w:t>1</w:t>
      </w:r>
      <w:r>
        <w:fldChar w:fldCharType="end"/>
      </w:r>
      <w:r>
        <w:fldChar w:fldCharType="end"/>
      </w:r>
    </w:p>
    <w:p w14:paraId="31597832">
      <w:pPr>
        <w:pStyle w:val="15"/>
        <w:tabs>
          <w:tab w:val="right" w:leader="dot" w:pos="9344"/>
        </w:tabs>
        <w:rPr>
          <w:rFonts w:hint="eastAsia" w:asciiTheme="minorHAnsi" w:hAnsiTheme="minorHAnsi" w:eastAsiaTheme="minorEastAsia" w:cstheme="minorBidi"/>
          <w:szCs w:val="22"/>
        </w:rPr>
      </w:pPr>
      <w:r>
        <w:fldChar w:fldCharType="begin"/>
      </w:r>
      <w:r>
        <w:instrText xml:space="preserve"> HYPERLINK \l "_Toc57983492" </w:instrText>
      </w:r>
      <w:r>
        <w:fldChar w:fldCharType="separate"/>
      </w:r>
      <w:r>
        <w:rPr>
          <w:rStyle w:val="32"/>
        </w:rPr>
        <w:t>4.1.1  二级条</w:t>
      </w:r>
      <w:r>
        <w:tab/>
      </w:r>
      <w:r>
        <w:fldChar w:fldCharType="begin"/>
      </w:r>
      <w:r>
        <w:instrText xml:space="preserve"> PAGEREF _Toc57983492 \h </w:instrText>
      </w:r>
      <w:r>
        <w:fldChar w:fldCharType="separate"/>
      </w:r>
      <w:r>
        <w:t>1</w:t>
      </w:r>
      <w:r>
        <w:fldChar w:fldCharType="end"/>
      </w:r>
      <w:r>
        <w:fldChar w:fldCharType="end"/>
      </w:r>
    </w:p>
    <w:p w14:paraId="5064F70C">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"_Toc57983493" </w:instrText>
      </w:r>
      <w:r>
        <w:fldChar w:fldCharType="separate"/>
      </w:r>
      <w:r>
        <w:rPr>
          <w:rStyle w:val="32"/>
        </w:rPr>
        <w:t>附录A（规范性）  规范</w:t>
      </w:r>
      <w:r>
        <w:tab/>
      </w:r>
      <w:r>
        <w:fldChar w:fldCharType="begin"/>
      </w:r>
      <w:r>
        <w:instrText xml:space="preserve"> PAGEREF _Toc57983493 \h </w:instrText>
      </w:r>
      <w:r>
        <w:fldChar w:fldCharType="separate"/>
      </w:r>
      <w:r>
        <w:t>2</w:t>
      </w:r>
      <w:r>
        <w:fldChar w:fldCharType="end"/>
      </w:r>
      <w:r>
        <w:fldChar w:fldCharType="end"/>
      </w:r>
    </w:p>
    <w:p w14:paraId="4C665BE1">
      <w:pPr>
        <w:pStyle w:val="24"/>
        <w:rPr>
          <w:rFonts w:hint="eastAsia" w:asciiTheme="minorHAnsi" w:hAnsiTheme="minorHAnsi" w:eastAsiaTheme="minorEastAsia" w:cstheme="minorBidi"/>
          <w:szCs w:val="22"/>
        </w:rPr>
      </w:pPr>
      <w:r>
        <w:fldChar w:fldCharType="begin"/>
      </w:r>
      <w:r>
        <w:instrText xml:space="preserve"> HYPERLINK \l "_Toc57983494" </w:instrText>
      </w:r>
      <w:r>
        <w:fldChar w:fldCharType="separate"/>
      </w:r>
      <w:r>
        <w:rPr>
          <w:rStyle w:val="32"/>
        </w:rPr>
        <w:t>A.1  一级条</w:t>
      </w:r>
      <w:r>
        <w:tab/>
      </w:r>
      <w:r>
        <w:fldChar w:fldCharType="begin"/>
      </w:r>
      <w:r>
        <w:instrText xml:space="preserve"> PAGEREF _Toc57983494 \h </w:instrText>
      </w:r>
      <w:r>
        <w:fldChar w:fldCharType="separate"/>
      </w:r>
      <w:r>
        <w:t>2</w:t>
      </w:r>
      <w:r>
        <w:fldChar w:fldCharType="end"/>
      </w:r>
      <w:r>
        <w:fldChar w:fldCharType="end"/>
      </w:r>
    </w:p>
    <w:p w14:paraId="0DDF9C62">
      <w:pPr>
        <w:pStyle w:val="15"/>
        <w:tabs>
          <w:tab w:val="right" w:leader="dot" w:pos="9344"/>
        </w:tabs>
        <w:rPr>
          <w:rFonts w:hint="eastAsia" w:asciiTheme="minorHAnsi" w:hAnsiTheme="minorHAnsi" w:eastAsiaTheme="minorEastAsia" w:cstheme="minorBidi"/>
          <w:szCs w:val="22"/>
        </w:rPr>
      </w:pPr>
      <w:r>
        <w:fldChar w:fldCharType="begin"/>
      </w:r>
      <w:r>
        <w:instrText xml:space="preserve"> HYPERLINK \l "_Toc57983495" </w:instrText>
      </w:r>
      <w:r>
        <w:fldChar w:fldCharType="separate"/>
      </w:r>
      <w:r>
        <w:rPr>
          <w:rStyle w:val="32"/>
        </w:rPr>
        <w:t>A.1.1  二级条</w:t>
      </w:r>
      <w:r>
        <w:tab/>
      </w:r>
      <w:r>
        <w:fldChar w:fldCharType="begin"/>
      </w:r>
      <w:r>
        <w:instrText xml:space="preserve"> PAGEREF _Toc57983495 \h </w:instrText>
      </w:r>
      <w:r>
        <w:fldChar w:fldCharType="separate"/>
      </w:r>
      <w:r>
        <w:t>2</w:t>
      </w:r>
      <w:r>
        <w:fldChar w:fldCharType="end"/>
      </w:r>
      <w:r>
        <w:fldChar w:fldCharType="end"/>
      </w:r>
    </w:p>
    <w:p w14:paraId="567F26AE">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"_Toc57983496" </w:instrText>
      </w:r>
      <w:r>
        <w:fldChar w:fldCharType="separate"/>
      </w:r>
      <w:r>
        <w:rPr>
          <w:rStyle w:val="32"/>
        </w:rPr>
        <w:t>附录B（资料性）  资料</w:t>
      </w:r>
      <w:r>
        <w:tab/>
      </w:r>
      <w:r>
        <w:fldChar w:fldCharType="begin"/>
      </w:r>
      <w:r>
        <w:instrText xml:space="preserve"> PAGEREF _Toc57983496 \h </w:instrText>
      </w:r>
      <w:r>
        <w:fldChar w:fldCharType="separate"/>
      </w:r>
      <w:r>
        <w:t>3</w:t>
      </w:r>
      <w:r>
        <w:fldChar w:fldCharType="end"/>
      </w:r>
      <w:r>
        <w:fldChar w:fldCharType="end"/>
      </w:r>
    </w:p>
    <w:p w14:paraId="66FBBB33">
      <w:pPr>
        <w:pStyle w:val="24"/>
        <w:rPr>
          <w:rFonts w:hint="eastAsia" w:asciiTheme="minorHAnsi" w:hAnsiTheme="minorHAnsi" w:eastAsiaTheme="minorEastAsia" w:cstheme="minorBidi"/>
          <w:szCs w:val="22"/>
        </w:rPr>
      </w:pPr>
      <w:r>
        <w:fldChar w:fldCharType="begin"/>
      </w:r>
      <w:r>
        <w:instrText xml:space="preserve"> HYPERLINK \l "_Toc57983497" </w:instrText>
      </w:r>
      <w:r>
        <w:fldChar w:fldCharType="separate"/>
      </w:r>
      <w:r>
        <w:rPr>
          <w:rStyle w:val="32"/>
        </w:rPr>
        <w:t>B.1  一级条</w:t>
      </w:r>
      <w:r>
        <w:tab/>
      </w:r>
      <w:r>
        <w:fldChar w:fldCharType="begin"/>
      </w:r>
      <w:r>
        <w:instrText xml:space="preserve"> PAGEREF _Toc57983497 \h </w:instrText>
      </w:r>
      <w:r>
        <w:fldChar w:fldCharType="separate"/>
      </w:r>
      <w:r>
        <w:t>3</w:t>
      </w:r>
      <w:r>
        <w:fldChar w:fldCharType="end"/>
      </w:r>
      <w:r>
        <w:fldChar w:fldCharType="end"/>
      </w:r>
    </w:p>
    <w:p w14:paraId="62497322">
      <w:pPr>
        <w:pStyle w:val="15"/>
        <w:tabs>
          <w:tab w:val="right" w:leader="dot" w:pos="9344"/>
        </w:tabs>
        <w:rPr>
          <w:rFonts w:hint="eastAsia" w:asciiTheme="minorHAnsi" w:hAnsiTheme="minorHAnsi" w:eastAsiaTheme="minorEastAsia" w:cstheme="minorBidi"/>
          <w:szCs w:val="22"/>
        </w:rPr>
      </w:pPr>
      <w:r>
        <w:fldChar w:fldCharType="begin"/>
      </w:r>
      <w:r>
        <w:instrText xml:space="preserve"> HYPERLINK \l "_Toc57983498" </w:instrText>
      </w:r>
      <w:r>
        <w:fldChar w:fldCharType="separate"/>
      </w:r>
      <w:r>
        <w:rPr>
          <w:rStyle w:val="32"/>
        </w:rPr>
        <w:t>B.1.1  二级条</w:t>
      </w:r>
      <w:r>
        <w:tab/>
      </w:r>
      <w:r>
        <w:fldChar w:fldCharType="begin"/>
      </w:r>
      <w:r>
        <w:instrText xml:space="preserve"> PAGEREF _Toc57983498 \h </w:instrText>
      </w:r>
      <w:r>
        <w:fldChar w:fldCharType="separate"/>
      </w:r>
      <w:r>
        <w:t>3</w:t>
      </w:r>
      <w:r>
        <w:fldChar w:fldCharType="end"/>
      </w:r>
      <w:r>
        <w:fldChar w:fldCharType="end"/>
      </w:r>
    </w:p>
    <w:p w14:paraId="36D2D6DD">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"_Toc57983499" </w:instrText>
      </w:r>
      <w:r>
        <w:fldChar w:fldCharType="separate"/>
      </w:r>
      <w:r>
        <w:rPr>
          <w:rStyle w:val="32"/>
        </w:rPr>
        <w:t>参考文献</w:t>
      </w:r>
      <w:r>
        <w:tab/>
      </w:r>
      <w:r>
        <w:fldChar w:fldCharType="begin"/>
      </w:r>
      <w:r>
        <w:instrText xml:space="preserve"> PAGEREF _Toc57983499 \h </w:instrText>
      </w:r>
      <w:r>
        <w:fldChar w:fldCharType="separate"/>
      </w:r>
      <w:r>
        <w:t>4</w:t>
      </w:r>
      <w:r>
        <w:fldChar w:fldCharType="end"/>
      </w:r>
      <w:r>
        <w:fldChar w:fldCharType="end"/>
      </w:r>
    </w:p>
    <w:p w14:paraId="2896AAD3">
      <w:pPr>
        <w:pStyle w:val="91"/>
        <w:spacing w:after="468"/>
        <w:sectPr>
          <w:headerReference r:id="rId9" w:type="default"/>
          <w:footerReference r:id="rId11" w:type="default"/>
          <w:headerReference r:id="rId10" w:type="even"/>
          <w:pgSz w:w="11906" w:h="16838"/>
          <w:pgMar w:top="1871" w:right="1134" w:bottom="1134" w:left="1134" w:header="1418" w:footer="1134" w:gutter="284"/>
          <w:pgNumType w:fmt="upperRoman" w:start="1"/>
          <w:cols w:space="425" w:num="1"/>
          <w:formProt w:val="0"/>
          <w:docGrid w:type="lines" w:linePitch="312" w:charSpace="0"/>
        </w:sectPr>
      </w:pPr>
      <w:r>
        <w:fldChar w:fldCharType="end"/>
      </w:r>
    </w:p>
    <w:bookmarkEnd w:id="22"/>
    <w:p w14:paraId="297BEE0D">
      <w:pPr>
        <w:pStyle w:val="89"/>
        <w:spacing w:after="468"/>
      </w:pPr>
      <w:bookmarkStart w:id="23" w:name="_Toc57983485"/>
      <w:bookmarkStart w:id="24" w:name="BookMark2"/>
      <w:r>
        <w:rPr>
          <w:spacing w:val="320"/>
        </w:rPr>
        <w:t>前</w:t>
      </w:r>
      <w:r>
        <w:t>言</w:t>
      </w:r>
      <w:bookmarkEnd w:id="23"/>
    </w:p>
    <w:p w14:paraId="126831DB">
      <w:pPr>
        <w:pStyle w:val="56"/>
        <w:ind w:firstLine="420"/>
      </w:pPr>
      <w:r>
        <w:rPr>
          <w:rFonts w:hint="eastAsia"/>
        </w:rPr>
        <w:t>本文件按照GB/T 1.1—2020《标准化工作导则  第1部分：标准化文件的结构和起草规则》的规定起草。</w:t>
      </w:r>
    </w:p>
    <w:p w14:paraId="424D5CD3">
      <w:pPr>
        <w:pStyle w:val="230"/>
        <w:rPr>
          <w:color w:val="00B0F0"/>
        </w:rPr>
      </w:pPr>
      <w:r>
        <w:rPr>
          <w:rFonts w:hint="eastAsia"/>
          <w:color w:val="00B0F0"/>
        </w:rPr>
        <w:t>（文件和其他标准、其他分部分标准的关系，并列出相关名称）</w:t>
      </w:r>
    </w:p>
    <w:p w14:paraId="2CEEE252">
      <w:pPr>
        <w:pStyle w:val="230"/>
        <w:rPr>
          <w:color w:val="00B0F0"/>
        </w:rPr>
      </w:pPr>
      <w:r>
        <w:rPr>
          <w:rFonts w:hint="eastAsia"/>
          <w:color w:val="00B0F0"/>
        </w:rPr>
        <w:t>（文件与代替文件的关系，列出被替代、废止的所有文件的编号和名称，列出和前一版本的主要变化）</w:t>
      </w:r>
    </w:p>
    <w:p w14:paraId="636D2B32">
      <w:pPr>
        <w:pStyle w:val="230"/>
        <w:rPr>
          <w:color w:val="00B0F0"/>
        </w:rPr>
      </w:pPr>
      <w:r>
        <w:rPr>
          <w:rFonts w:hint="eastAsia"/>
          <w:color w:val="00B0F0"/>
        </w:rPr>
        <w:t>（文件与国际文件关系的说明）</w:t>
      </w:r>
    </w:p>
    <w:p w14:paraId="6E1EFAF9">
      <w:pPr>
        <w:pStyle w:val="230"/>
      </w:pPr>
      <w:r>
        <w:rPr>
          <w:rFonts w:hint="eastAsia"/>
        </w:rPr>
        <w:t>请注意本文件的某些内容可能涉及专利。本文件的发布机构不承担识别专利的责任。</w:t>
      </w:r>
      <w:r>
        <w:rPr>
          <w:rFonts w:hint="eastAsia"/>
          <w:color w:val="00B0F0"/>
        </w:rPr>
        <w:t>（尚未识别出专利，如已识别专利，该句删除，在引言中具体描述。）</w:t>
      </w:r>
    </w:p>
    <w:p w14:paraId="358F0C2F">
      <w:pPr>
        <w:pStyle w:val="56"/>
        <w:ind w:firstLine="420"/>
      </w:pPr>
      <w:r>
        <w:rPr>
          <w:rFonts w:hint="eastAsia"/>
        </w:rPr>
        <w:t>本文件由农业农村部市场与信息化司提出。</w:t>
      </w:r>
    </w:p>
    <w:p w14:paraId="4BD325F0">
      <w:pPr>
        <w:pStyle w:val="56"/>
        <w:ind w:firstLine="420"/>
      </w:pPr>
      <w:r>
        <w:rPr>
          <w:rFonts w:hint="eastAsia"/>
        </w:rPr>
        <w:t>本文件由农业农村部数据标准化技术委员会归口。</w:t>
      </w:r>
    </w:p>
    <w:p w14:paraId="7E63513C">
      <w:pPr>
        <w:pStyle w:val="56"/>
        <w:ind w:firstLine="420"/>
      </w:pPr>
      <w:r>
        <w:rPr>
          <w:rFonts w:hint="eastAsia"/>
        </w:rPr>
        <w:t>本文件起草单位：</w:t>
      </w:r>
    </w:p>
    <w:p w14:paraId="43305DF6">
      <w:pPr>
        <w:pStyle w:val="56"/>
        <w:ind w:firstLine="420"/>
      </w:pPr>
      <w:r>
        <w:rPr>
          <w:rFonts w:hint="eastAsia"/>
        </w:rPr>
        <w:t>本文件主要起草人：</w:t>
      </w:r>
    </w:p>
    <w:p w14:paraId="3860EAEB">
      <w:pPr>
        <w:pStyle w:val="56"/>
        <w:ind w:firstLine="420"/>
        <w:sectPr>
          <w:headerReference r:id="rId12" w:type="default"/>
          <w:footerReference r:id="rId14" w:type="default"/>
          <w:headerReference r:id="rId13" w:type="even"/>
          <w:pgSz w:w="11906" w:h="16838"/>
          <w:pgMar w:top="1871" w:right="1134" w:bottom="1134" w:left="1134" w:header="1418" w:footer="1134" w:gutter="284"/>
          <w:pgNumType w:fmt="upperRoman"/>
          <w:cols w:space="425" w:num="1"/>
          <w:formProt w:val="0"/>
          <w:docGrid w:type="lines" w:linePitch="312" w:charSpace="0"/>
        </w:sectPr>
      </w:pPr>
      <w:r>
        <w:rPr>
          <w:rFonts w:hint="eastAsia"/>
        </w:rPr>
        <w:t>（本文件历次版本发布情况）</w:t>
      </w:r>
    </w:p>
    <w:bookmarkEnd w:id="24"/>
    <w:p w14:paraId="36FE76C5">
      <w:pPr>
        <w:pStyle w:val="89"/>
        <w:spacing w:after="468"/>
      </w:pPr>
      <w:bookmarkStart w:id="25" w:name="_Toc57983486"/>
      <w:bookmarkStart w:id="26" w:name="BookMark3"/>
      <w:r>
        <w:rPr>
          <w:spacing w:val="320"/>
        </w:rPr>
        <w:t>引</w:t>
      </w:r>
      <w:r>
        <w:t>言</w:t>
      </w:r>
      <w:bookmarkEnd w:id="25"/>
    </w:p>
    <w:p w14:paraId="5B1F3935">
      <w:pPr>
        <w:pStyle w:val="56"/>
        <w:ind w:firstLine="420"/>
        <w:rPr>
          <w:color w:val="00B0F0"/>
        </w:rPr>
      </w:pPr>
      <w:r>
        <w:rPr>
          <w:rFonts w:hint="eastAsia"/>
          <w:color w:val="00B0F0"/>
        </w:rPr>
        <w:t>（背景信息：编制该文件的原因、编制目的、分为部分的原因以及各部分的关系，文件技术内容特殊信息。如已经识别出专利，请按照GB/</w:t>
      </w:r>
      <w:r>
        <w:rPr>
          <w:color w:val="00B0F0"/>
        </w:rPr>
        <w:t>T 1.1-2020</w:t>
      </w:r>
      <w:r>
        <w:rPr>
          <w:rFonts w:hint="eastAsia"/>
          <w:color w:val="00B0F0"/>
        </w:rPr>
        <w:t>附录D的要求说明）</w:t>
      </w:r>
    </w:p>
    <w:p w14:paraId="57E297B2">
      <w:pPr>
        <w:pStyle w:val="56"/>
        <w:ind w:firstLine="420"/>
      </w:pPr>
    </w:p>
    <w:p w14:paraId="2AE261A8">
      <w:pPr>
        <w:pStyle w:val="56"/>
        <w:ind w:firstLine="420"/>
      </w:pPr>
    </w:p>
    <w:p w14:paraId="4B7780D9">
      <w:pPr>
        <w:pStyle w:val="56"/>
        <w:ind w:firstLine="420"/>
        <w:sectPr>
          <w:headerReference r:id="rId15" w:type="default"/>
          <w:footerReference r:id="rId17" w:type="default"/>
          <w:headerReference r:id="rId16" w:type="even"/>
          <w:pgSz w:w="11906" w:h="16838"/>
          <w:pgMar w:top="1871" w:right="1134" w:bottom="1134" w:left="1134" w:header="1418" w:footer="1134" w:gutter="284"/>
          <w:pgNumType w:fmt="upperRoman"/>
          <w:cols w:space="425" w:num="1"/>
          <w:formProt w:val="0"/>
          <w:docGrid w:type="lines" w:linePitch="312" w:charSpace="0"/>
        </w:sectPr>
      </w:pPr>
    </w:p>
    <w:bookmarkEnd w:id="26"/>
    <w:p w14:paraId="445B2BF1">
      <w:pPr>
        <w:spacing w:line="20" w:lineRule="exact"/>
        <w:jc w:val="center"/>
        <w:rPr>
          <w:rFonts w:hint="eastAsia" w:ascii="黑体" w:hAnsi="黑体" w:eastAsia="黑体"/>
          <w:sz w:val="32"/>
          <w:szCs w:val="32"/>
        </w:rPr>
      </w:pPr>
      <w:bookmarkStart w:id="27" w:name="BookMark4"/>
    </w:p>
    <w:p w14:paraId="78B18B86">
      <w:pPr>
        <w:spacing w:line="20" w:lineRule="exact"/>
        <w:jc w:val="center"/>
        <w:rPr>
          <w:rFonts w:hint="eastAsia" w:ascii="黑体" w:hAnsi="黑体" w:eastAsia="黑体"/>
          <w:sz w:val="32"/>
          <w:szCs w:val="32"/>
        </w:rPr>
      </w:pPr>
    </w:p>
    <w:sdt>
      <w:sdtPr>
        <w:tag w:val="NEW_STAND_NAME"/>
        <w:id w:val="595910757"/>
        <w:lock w:val="sdtLocked"/>
        <w:placeholder>
          <w:docPart w:val="0EA7408CC586443A9F13AABBC8FC1812"/>
        </w:placeholder>
      </w:sdtPr>
      <w:sdtContent>
        <w:p w14:paraId="4E427EC0">
          <w:pPr>
            <w:pStyle w:val="177"/>
            <w:spacing w:before="567" w:beforeLines="182" w:after="686" w:afterLines="220"/>
            <w:rPr>
              <w:rFonts w:hint="eastAsia"/>
            </w:rPr>
          </w:pPr>
          <w:bookmarkStart w:id="28" w:name="NEW_STAND_NAME"/>
          <w:r>
            <w:rPr>
              <w:rFonts w:hint="eastAsia"/>
            </w:rPr>
            <w:t>点击此处添加标准名称</w:t>
          </w:r>
        </w:p>
      </w:sdtContent>
    </w:sdt>
    <w:bookmarkEnd w:id="28"/>
    <w:p w14:paraId="68057B51">
      <w:pPr>
        <w:pStyle w:val="104"/>
        <w:spacing w:before="312" w:after="312"/>
      </w:pPr>
      <w:bookmarkStart w:id="29" w:name="_Toc17233325"/>
      <w:bookmarkStart w:id="30" w:name="_Toc26986771"/>
      <w:bookmarkStart w:id="31" w:name="_Toc26648465"/>
      <w:bookmarkStart w:id="32" w:name="_Toc24884211"/>
      <w:bookmarkStart w:id="33" w:name="_Toc17233333"/>
      <w:bookmarkStart w:id="34" w:name="_Toc57983487"/>
      <w:bookmarkStart w:id="35" w:name="_Toc26718930"/>
      <w:bookmarkStart w:id="36" w:name="_Toc26986530"/>
      <w:bookmarkStart w:id="37" w:name="_Toc24884218"/>
      <w:r>
        <w:rPr>
          <w:rFonts w:hint="eastAsia"/>
        </w:rPr>
        <w:t>范围</w:t>
      </w:r>
      <w:bookmarkEnd w:id="29"/>
      <w:bookmarkEnd w:id="30"/>
      <w:bookmarkEnd w:id="31"/>
      <w:bookmarkEnd w:id="32"/>
      <w:bookmarkEnd w:id="33"/>
      <w:bookmarkEnd w:id="34"/>
      <w:bookmarkEnd w:id="35"/>
      <w:bookmarkEnd w:id="36"/>
      <w:bookmarkEnd w:id="37"/>
    </w:p>
    <w:p w14:paraId="3558BE06">
      <w:pPr>
        <w:pStyle w:val="230"/>
      </w:pPr>
      <w:bookmarkStart w:id="38" w:name="_Toc17233326"/>
      <w:bookmarkStart w:id="39" w:name="_Toc17233334"/>
      <w:bookmarkStart w:id="40" w:name="_Toc24884212"/>
      <w:bookmarkStart w:id="41" w:name="_Toc24884219"/>
      <w:bookmarkStart w:id="42" w:name="_Toc26648466"/>
      <w:r>
        <w:rPr>
          <w:rFonts w:hint="eastAsia"/>
          <w:color w:val="00B0F0"/>
        </w:rPr>
        <w:t>（一般分两段，范围内容和适用对象及场景）</w:t>
      </w:r>
    </w:p>
    <w:p w14:paraId="287EBFBA">
      <w:pPr>
        <w:pStyle w:val="230"/>
      </w:pPr>
      <w:r>
        <w:rPr>
          <w:rFonts w:hint="eastAsia"/>
        </w:rPr>
        <w:t>本文件界定了……的术语/符号/界限。本文件规定了……的要求/特性/尺寸/指示。本文件确立了……的程序/体系/系统/总体原则。本文件描述了……的方法/路径。本文件提供了……的指导/指南/建议。本文件给出了……的信息/说明。</w:t>
      </w:r>
      <w:r>
        <w:rPr>
          <w:rFonts w:hint="eastAsia"/>
          <w:color w:val="00B0F0"/>
        </w:rPr>
        <w:t>（可以单选或者多选）</w:t>
      </w:r>
    </w:p>
    <w:p w14:paraId="218E0A5B">
      <w:pPr>
        <w:pStyle w:val="56"/>
        <w:ind w:firstLine="420"/>
      </w:pPr>
      <w:r>
        <w:rPr>
          <w:rFonts w:hint="eastAsia"/>
        </w:rPr>
        <w:t>本文件适用于……。本文件不适用于……</w:t>
      </w:r>
      <w:r>
        <w:rPr>
          <w:rFonts w:hint="eastAsia"/>
          <w:color w:val="00B0F0"/>
        </w:rPr>
        <w:t>（可选）</w:t>
      </w:r>
      <w:r>
        <w:rPr>
          <w:rFonts w:hint="eastAsia"/>
        </w:rPr>
        <w:t>。</w:t>
      </w:r>
    </w:p>
    <w:p w14:paraId="612FF8FB">
      <w:pPr>
        <w:pStyle w:val="104"/>
        <w:spacing w:before="312" w:after="312"/>
      </w:pPr>
      <w:bookmarkStart w:id="43" w:name="_Toc26986772"/>
      <w:bookmarkStart w:id="44" w:name="_Toc57983488"/>
      <w:bookmarkStart w:id="45" w:name="_Toc26986531"/>
      <w:bookmarkStart w:id="46" w:name="_Toc26718931"/>
      <w:r>
        <w:rPr>
          <w:rFonts w:hint="eastAsia"/>
        </w:rPr>
        <w:t>规范性引用文件</w:t>
      </w:r>
      <w:bookmarkEnd w:id="38"/>
      <w:bookmarkEnd w:id="39"/>
      <w:bookmarkEnd w:id="40"/>
      <w:bookmarkEnd w:id="41"/>
      <w:bookmarkEnd w:id="42"/>
      <w:bookmarkEnd w:id="43"/>
      <w:bookmarkEnd w:id="44"/>
      <w:bookmarkEnd w:id="45"/>
      <w:bookmarkEnd w:id="46"/>
    </w:p>
    <w:sdt>
      <w:sdtPr>
        <w:rPr>
          <w:rFonts w:hint="eastAsia"/>
        </w:rPr>
        <w:id w:val="715848253"/>
        <w:placeholder>
          <w:docPart w:val="D8F5562C44634CDA947098E767C0B4B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86FB0AB">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FD950C9">
      <w:pPr>
        <w:pStyle w:val="56"/>
        <w:ind w:firstLine="420"/>
      </w:pPr>
      <w:r>
        <w:rPr>
          <w:rFonts w:hint="eastAsia"/>
        </w:rPr>
        <w:t>本文件没有规范性引用文件。</w:t>
      </w:r>
      <w:r>
        <w:rPr>
          <w:rFonts w:hint="eastAsia"/>
          <w:color w:val="00B0F0"/>
        </w:rPr>
        <w:t>（以上二选一）</w:t>
      </w:r>
    </w:p>
    <w:p w14:paraId="0EFCFF7F">
      <w:pPr>
        <w:pStyle w:val="56"/>
        <w:ind w:firstLine="420"/>
        <w:rPr>
          <w:color w:val="00B0F0"/>
        </w:rPr>
      </w:pPr>
      <w:r>
        <w:rPr>
          <w:rFonts w:hint="eastAsia"/>
          <w:color w:val="00B0F0"/>
        </w:rPr>
        <w:t>（如有引用文件，以下列出正文中引用的标准。排序：国家标准、行业标准、地方标准、团体标准、国际标准、其他标准化文件、其他文献，同一类别中按照拉丁字母、阿拉伯数字、文件顺序号排列）</w:t>
      </w:r>
    </w:p>
    <w:p w14:paraId="1AE261C3">
      <w:pPr>
        <w:pStyle w:val="56"/>
        <w:ind w:firstLine="420"/>
      </w:pPr>
    </w:p>
    <w:p w14:paraId="79CD3946">
      <w:pPr>
        <w:pStyle w:val="104"/>
        <w:spacing w:before="312" w:after="312"/>
      </w:pPr>
      <w:bookmarkStart w:id="47" w:name="_Toc57983489"/>
      <w:r>
        <w:rPr>
          <w:rFonts w:hint="eastAsia"/>
          <w:szCs w:val="21"/>
        </w:rPr>
        <w:t>术语和定义</w:t>
      </w:r>
      <w:bookmarkEnd w:id="47"/>
    </w:p>
    <w:sdt>
      <w:sdtPr>
        <w:id w:val="-1909835108"/>
        <w:placeholder>
          <w:docPart w:val="E833EB0A3B734FF3BDD19D14852431C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11B1E8D">
          <w:pPr>
            <w:pStyle w:val="56"/>
            <w:ind w:firstLine="420"/>
          </w:pPr>
          <w:bookmarkStart w:id="48" w:name="_Toc26986532"/>
          <w:bookmarkEnd w:id="48"/>
          <w:r>
            <w:t>下列术语和定义适用于本文件。</w:t>
          </w:r>
        </w:p>
      </w:sdtContent>
    </w:sdt>
    <w:p w14:paraId="186FE543">
      <w:pPr>
        <w:pStyle w:val="230"/>
      </w:pPr>
      <w:r>
        <w:rPr>
          <w:rFonts w:hint="eastAsia"/>
        </w:rPr>
        <w:t>……界定的术语和定义适用于本文件。</w:t>
      </w:r>
      <w:r>
        <w:rPr>
          <w:rFonts w:hint="eastAsia"/>
          <w:color w:val="00B0F0"/>
        </w:rPr>
        <w:t>（仅源自引用标准）</w:t>
      </w:r>
    </w:p>
    <w:p w14:paraId="17BAED3F">
      <w:pPr>
        <w:pStyle w:val="230"/>
      </w:pPr>
      <w:r>
        <w:rPr>
          <w:rFonts w:hint="eastAsia"/>
        </w:rPr>
        <w:t>……界定的以及下列术语和定义适用于本文件。</w:t>
      </w:r>
    </w:p>
    <w:p w14:paraId="792C3C4F">
      <w:pPr>
        <w:pStyle w:val="56"/>
        <w:ind w:firstLine="420"/>
      </w:pPr>
      <w:r>
        <w:rPr>
          <w:rFonts w:hint="eastAsia"/>
        </w:rPr>
        <w:t>本文件没有需要界定的术语和定义。</w:t>
      </w:r>
      <w:r>
        <w:rPr>
          <w:rFonts w:hint="eastAsia"/>
          <w:color w:val="00B0F0"/>
        </w:rPr>
        <w:t>（以上四选一）</w:t>
      </w:r>
    </w:p>
    <w:p w14:paraId="3112AC45">
      <w:pPr>
        <w:pStyle w:val="56"/>
        <w:ind w:firstLine="420"/>
      </w:pPr>
    </w:p>
    <w:p w14:paraId="3467996D">
      <w:pPr>
        <w:pStyle w:val="223"/>
        <w:rPr>
          <w:rFonts w:hint="eastAsia" w:ascii="黑体" w:hAnsi="黑体" w:eastAsia="黑体"/>
        </w:rPr>
      </w:pPr>
      <w:r>
        <w:rPr>
          <w:rFonts w:ascii="黑体" w:hAnsi="黑体" w:eastAsia="黑体"/>
        </w:rPr>
        <w:br w:type="textWrapping"/>
      </w:r>
      <w:r>
        <w:rPr>
          <w:rFonts w:hint="eastAsia" w:ascii="黑体" w:hAnsi="黑体" w:eastAsia="黑体"/>
        </w:rPr>
        <w:t xml:space="preserve"> </w:t>
      </w:r>
      <w:r>
        <w:rPr>
          <w:rFonts w:ascii="黑体" w:hAnsi="黑体" w:eastAsia="黑体"/>
        </w:rPr>
        <w:t xml:space="preserve">   </w:t>
      </w:r>
      <w:r>
        <w:rPr>
          <w:rFonts w:hint="eastAsia" w:ascii="黑体" w:hAnsi="黑体" w:eastAsia="黑体"/>
        </w:rPr>
        <w:t>术语1</w:t>
      </w:r>
      <w:r>
        <w:rPr>
          <w:rFonts w:ascii="黑体" w:hAnsi="黑体" w:eastAsia="黑体"/>
        </w:rPr>
        <w:t xml:space="preserve">  terminology1</w:t>
      </w:r>
    </w:p>
    <w:p w14:paraId="0575B395">
      <w:pPr>
        <w:pStyle w:val="56"/>
        <w:ind w:firstLine="420"/>
      </w:pPr>
      <w:r>
        <w:rPr>
          <w:rFonts w:hint="eastAsia"/>
        </w:rPr>
        <w:t>术语的解释。</w:t>
      </w:r>
    </w:p>
    <w:p w14:paraId="0F770B76">
      <w:pPr>
        <w:pStyle w:val="56"/>
        <w:ind w:firstLine="420"/>
      </w:pPr>
      <w:r>
        <w:rPr>
          <w:rFonts w:hint="eastAsia"/>
          <w:color w:val="00B0F0"/>
        </w:rPr>
        <w:t>[来源：GB/</w:t>
      </w:r>
      <w:r>
        <w:rPr>
          <w:color w:val="00B0F0"/>
        </w:rPr>
        <w:t>T 20000.1</w:t>
      </w:r>
      <w:r>
        <w:rPr>
          <w:rFonts w:hint="eastAsia"/>
          <w:color w:val="00B0F0"/>
        </w:rPr>
        <w:t>—2</w:t>
      </w:r>
      <w:r>
        <w:rPr>
          <w:color w:val="00B0F0"/>
        </w:rPr>
        <w:t>014</w:t>
      </w:r>
      <w:r>
        <w:rPr>
          <w:rFonts w:hint="eastAsia"/>
          <w:color w:val="00B0F0"/>
        </w:rPr>
        <w:t>，3.</w:t>
      </w:r>
      <w:r>
        <w:rPr>
          <w:color w:val="00B0F0"/>
        </w:rPr>
        <w:t>2</w:t>
      </w:r>
      <w:r>
        <w:rPr>
          <w:rFonts w:hint="eastAsia"/>
          <w:color w:val="00B0F0"/>
        </w:rPr>
        <w:t>，有修改]</w:t>
      </w:r>
    </w:p>
    <w:p w14:paraId="64FF6769">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术语2</w:t>
      </w:r>
      <w:r>
        <w:rPr>
          <w:rFonts w:ascii="黑体" w:hAnsi="黑体" w:eastAsia="黑体"/>
        </w:rPr>
        <w:t xml:space="preserve">  terminology2</w:t>
      </w:r>
    </w:p>
    <w:p w14:paraId="352F142B">
      <w:pPr>
        <w:pStyle w:val="56"/>
        <w:ind w:firstLine="420"/>
      </w:pPr>
      <w:r>
        <w:rPr>
          <w:rFonts w:hint="eastAsia"/>
        </w:rPr>
        <w:t>术语的解释。</w:t>
      </w:r>
    </w:p>
    <w:p w14:paraId="6A25741C">
      <w:pPr>
        <w:pStyle w:val="104"/>
        <w:spacing w:before="312" w:after="312"/>
      </w:pPr>
      <w:bookmarkStart w:id="49" w:name="_Toc57981386"/>
      <w:bookmarkStart w:id="50" w:name="_Toc57982984"/>
      <w:bookmarkStart w:id="51" w:name="_Toc57982996"/>
      <w:bookmarkStart w:id="52" w:name="_Toc57983490"/>
      <w:r>
        <w:rPr>
          <w:rFonts w:hint="eastAsia"/>
        </w:rPr>
        <w:t>章</w:t>
      </w:r>
      <w:bookmarkEnd w:id="49"/>
      <w:bookmarkEnd w:id="50"/>
      <w:bookmarkEnd w:id="51"/>
      <w:bookmarkEnd w:id="52"/>
    </w:p>
    <w:p w14:paraId="39E442BE">
      <w:pPr>
        <w:pStyle w:val="105"/>
        <w:spacing w:before="156" w:after="156"/>
      </w:pPr>
      <w:bookmarkStart w:id="53" w:name="_Toc57981387"/>
      <w:bookmarkStart w:id="54" w:name="_Toc57982985"/>
      <w:bookmarkStart w:id="55" w:name="_Toc57983491"/>
      <w:bookmarkStart w:id="56" w:name="_Toc57982997"/>
      <w:r>
        <w:rPr>
          <w:rFonts w:hint="eastAsia"/>
        </w:rPr>
        <w:t>一级条</w:t>
      </w:r>
      <w:bookmarkEnd w:id="53"/>
      <w:bookmarkEnd w:id="54"/>
      <w:bookmarkEnd w:id="55"/>
      <w:bookmarkEnd w:id="56"/>
    </w:p>
    <w:p w14:paraId="04E1546F">
      <w:pPr>
        <w:pStyle w:val="65"/>
        <w:spacing w:before="156" w:after="156"/>
      </w:pPr>
      <w:bookmarkStart w:id="57" w:name="_Toc57983492"/>
      <w:bookmarkStart w:id="58" w:name="_Toc57981388"/>
      <w:bookmarkStart w:id="59" w:name="_Toc57982998"/>
      <w:r>
        <w:rPr>
          <w:rFonts w:hint="eastAsia"/>
        </w:rPr>
        <w:t>二级条</w:t>
      </w:r>
      <w:bookmarkEnd w:id="57"/>
      <w:bookmarkEnd w:id="58"/>
      <w:bookmarkEnd w:id="59"/>
    </w:p>
    <w:p w14:paraId="5370DEE5">
      <w:pPr>
        <w:pStyle w:val="94"/>
        <w:spacing w:before="156" w:after="156"/>
      </w:pPr>
      <w:r>
        <w:rPr>
          <w:rFonts w:hint="eastAsia"/>
        </w:rPr>
        <w:t>三级条</w:t>
      </w:r>
    </w:p>
    <w:p w14:paraId="2C23D65A">
      <w:pPr>
        <w:pStyle w:val="132"/>
      </w:pPr>
      <w:r>
        <w:rPr>
          <w:rFonts w:hint="eastAsia"/>
        </w:rPr>
        <w:t>列项一，并列结构，不做单独引用；</w:t>
      </w:r>
    </w:p>
    <w:p w14:paraId="75E30865">
      <w:pPr>
        <w:pStyle w:val="187"/>
      </w:pPr>
      <w:r>
        <w:rPr>
          <w:rFonts w:hint="eastAsia"/>
        </w:rPr>
        <w:t>列项二，并列结构</w:t>
      </w:r>
    </w:p>
    <w:p w14:paraId="21C5F265">
      <w:pPr>
        <w:pStyle w:val="174"/>
      </w:pPr>
      <w:r>
        <w:rPr>
          <w:rFonts w:hint="eastAsia"/>
        </w:rPr>
        <w:t>列项一</w:t>
      </w:r>
    </w:p>
    <w:p w14:paraId="41F0CF27">
      <w:pPr>
        <w:pStyle w:val="109"/>
      </w:pPr>
      <w:r>
        <w:rPr>
          <w:rFonts w:hint="eastAsia"/>
        </w:rPr>
        <w:t>列项二</w:t>
      </w:r>
    </w:p>
    <w:p w14:paraId="4E47E96D">
      <w:pPr>
        <w:pStyle w:val="179"/>
      </w:pPr>
    </w:p>
    <w:p w14:paraId="37D2E7C5">
      <w:pPr>
        <w:pStyle w:val="180"/>
      </w:pPr>
      <w:r>
        <w:rPr>
          <w:rFonts w:hint="eastAsia"/>
        </w:rPr>
        <w:t>注意</w:t>
      </w:r>
    </w:p>
    <w:p w14:paraId="31123CFF">
      <w:pPr>
        <w:pStyle w:val="180"/>
      </w:pPr>
      <w:r>
        <w:rPr>
          <w:rFonts w:hint="eastAsia"/>
        </w:rPr>
        <w:t>注意2</w:t>
      </w:r>
    </w:p>
    <w:p w14:paraId="23BAC09B">
      <w:pPr>
        <w:pStyle w:val="181"/>
      </w:pPr>
      <w:bookmarkStart w:id="70" w:name="_GoBack"/>
      <w:bookmarkEnd w:id="70"/>
    </w:p>
    <w:p w14:paraId="4E7BB61A">
      <w:pPr>
        <w:pStyle w:val="183"/>
      </w:pPr>
      <w:r>
        <w:rPr>
          <w:rFonts w:hint="eastAsia"/>
        </w:rPr>
        <w:t>示例</w:t>
      </w:r>
    </w:p>
    <w:p w14:paraId="7B05DB55">
      <w:pPr>
        <w:pStyle w:val="183"/>
      </w:pPr>
      <w:r>
        <w:rPr>
          <w:rFonts w:hint="eastAsia"/>
        </w:rPr>
        <w:t>示例2</w:t>
      </w:r>
    </w:p>
    <w:p w14:paraId="2ABC4E8E">
      <w:pPr>
        <w:pStyle w:val="56"/>
        <w:ind w:firstLine="199" w:firstLineChars="95"/>
      </w:pPr>
    </w:p>
    <w:p w14:paraId="151E6F09">
      <w:pPr>
        <w:pStyle w:val="112"/>
        <w:spacing w:before="156" w:after="156"/>
      </w:pPr>
      <w:r>
        <w:rPr>
          <w:rFonts w:hint="eastAsia"/>
        </w:rPr>
        <w:t>表题</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4"/>
        <w:gridCol w:w="3115"/>
        <w:gridCol w:w="3115"/>
      </w:tblGrid>
      <w:tr w14:paraId="160270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4" w:type="dxa"/>
            <w:tcBorders>
              <w:top w:val="single" w:color="auto" w:sz="8" w:space="0"/>
              <w:bottom w:val="single" w:color="auto" w:sz="8" w:space="0"/>
            </w:tcBorders>
            <w:shd w:val="clear" w:color="auto" w:fill="auto"/>
            <w:vAlign w:val="center"/>
          </w:tcPr>
          <w:p w14:paraId="4B9670C1">
            <w:pPr>
              <w:pStyle w:val="178"/>
            </w:pPr>
          </w:p>
        </w:tc>
        <w:tc>
          <w:tcPr>
            <w:tcW w:w="3115" w:type="dxa"/>
            <w:tcBorders>
              <w:top w:val="single" w:color="auto" w:sz="8" w:space="0"/>
              <w:bottom w:val="single" w:color="auto" w:sz="8" w:space="0"/>
            </w:tcBorders>
            <w:shd w:val="clear" w:color="auto" w:fill="auto"/>
            <w:vAlign w:val="center"/>
          </w:tcPr>
          <w:p w14:paraId="657076B3">
            <w:pPr>
              <w:pStyle w:val="178"/>
            </w:pPr>
          </w:p>
        </w:tc>
        <w:tc>
          <w:tcPr>
            <w:tcW w:w="3115" w:type="dxa"/>
            <w:tcBorders>
              <w:top w:val="single" w:color="auto" w:sz="8" w:space="0"/>
              <w:bottom w:val="single" w:color="auto" w:sz="8" w:space="0"/>
            </w:tcBorders>
            <w:shd w:val="clear" w:color="auto" w:fill="auto"/>
            <w:vAlign w:val="center"/>
          </w:tcPr>
          <w:p w14:paraId="2686A205">
            <w:pPr>
              <w:pStyle w:val="178"/>
            </w:pPr>
          </w:p>
        </w:tc>
      </w:tr>
      <w:tr w14:paraId="7A3B2E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tcBorders>
              <w:top w:val="single" w:color="auto" w:sz="8" w:space="0"/>
            </w:tcBorders>
            <w:shd w:val="clear" w:color="auto" w:fill="auto"/>
            <w:vAlign w:val="center"/>
          </w:tcPr>
          <w:p w14:paraId="769D4B64">
            <w:pPr>
              <w:pStyle w:val="178"/>
            </w:pPr>
          </w:p>
        </w:tc>
        <w:tc>
          <w:tcPr>
            <w:tcW w:w="3115" w:type="dxa"/>
            <w:tcBorders>
              <w:top w:val="single" w:color="auto" w:sz="8" w:space="0"/>
            </w:tcBorders>
            <w:shd w:val="clear" w:color="auto" w:fill="auto"/>
            <w:vAlign w:val="center"/>
          </w:tcPr>
          <w:p w14:paraId="0B623098">
            <w:pPr>
              <w:pStyle w:val="178"/>
            </w:pPr>
          </w:p>
        </w:tc>
        <w:tc>
          <w:tcPr>
            <w:tcW w:w="3115" w:type="dxa"/>
            <w:tcBorders>
              <w:top w:val="single" w:color="auto" w:sz="8" w:space="0"/>
            </w:tcBorders>
            <w:shd w:val="clear" w:color="auto" w:fill="auto"/>
            <w:vAlign w:val="center"/>
          </w:tcPr>
          <w:p w14:paraId="50EEF509">
            <w:pPr>
              <w:pStyle w:val="178"/>
            </w:pPr>
          </w:p>
        </w:tc>
      </w:tr>
      <w:tr w14:paraId="6B486E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shd w:val="clear" w:color="auto" w:fill="auto"/>
            <w:vAlign w:val="center"/>
          </w:tcPr>
          <w:p w14:paraId="4B73518B">
            <w:pPr>
              <w:pStyle w:val="178"/>
            </w:pPr>
          </w:p>
        </w:tc>
        <w:tc>
          <w:tcPr>
            <w:tcW w:w="3115" w:type="dxa"/>
            <w:shd w:val="clear" w:color="auto" w:fill="auto"/>
            <w:vAlign w:val="center"/>
          </w:tcPr>
          <w:p w14:paraId="220C1D23">
            <w:pPr>
              <w:pStyle w:val="178"/>
            </w:pPr>
          </w:p>
        </w:tc>
        <w:tc>
          <w:tcPr>
            <w:tcW w:w="3115" w:type="dxa"/>
            <w:shd w:val="clear" w:color="auto" w:fill="auto"/>
            <w:vAlign w:val="center"/>
          </w:tcPr>
          <w:p w14:paraId="45C680CF">
            <w:pPr>
              <w:pStyle w:val="178"/>
            </w:pPr>
          </w:p>
        </w:tc>
      </w:tr>
      <w:tr w14:paraId="1AD797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shd w:val="clear" w:color="auto" w:fill="auto"/>
            <w:vAlign w:val="center"/>
          </w:tcPr>
          <w:p w14:paraId="54CE7925">
            <w:pPr>
              <w:pStyle w:val="178"/>
            </w:pPr>
          </w:p>
        </w:tc>
        <w:tc>
          <w:tcPr>
            <w:tcW w:w="3115" w:type="dxa"/>
            <w:shd w:val="clear" w:color="auto" w:fill="auto"/>
            <w:vAlign w:val="center"/>
          </w:tcPr>
          <w:p w14:paraId="100A6AC5">
            <w:pPr>
              <w:pStyle w:val="178"/>
            </w:pPr>
          </w:p>
        </w:tc>
        <w:tc>
          <w:tcPr>
            <w:tcW w:w="3115" w:type="dxa"/>
            <w:shd w:val="clear" w:color="auto" w:fill="auto"/>
            <w:vAlign w:val="center"/>
          </w:tcPr>
          <w:p w14:paraId="7AAEB160">
            <w:pPr>
              <w:pStyle w:val="178"/>
            </w:pPr>
          </w:p>
        </w:tc>
      </w:tr>
      <w:tr w14:paraId="36B9CB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shd w:val="clear" w:color="auto" w:fill="auto"/>
            <w:vAlign w:val="center"/>
          </w:tcPr>
          <w:p w14:paraId="5BD62BB0">
            <w:pPr>
              <w:pStyle w:val="178"/>
            </w:pPr>
          </w:p>
        </w:tc>
        <w:tc>
          <w:tcPr>
            <w:tcW w:w="3115" w:type="dxa"/>
            <w:shd w:val="clear" w:color="auto" w:fill="auto"/>
            <w:vAlign w:val="center"/>
          </w:tcPr>
          <w:p w14:paraId="4256F087">
            <w:pPr>
              <w:pStyle w:val="178"/>
            </w:pPr>
          </w:p>
        </w:tc>
        <w:tc>
          <w:tcPr>
            <w:tcW w:w="3115" w:type="dxa"/>
            <w:shd w:val="clear" w:color="auto" w:fill="auto"/>
            <w:vAlign w:val="center"/>
          </w:tcPr>
          <w:p w14:paraId="1C5652F9">
            <w:pPr>
              <w:pStyle w:val="178"/>
            </w:pPr>
          </w:p>
        </w:tc>
      </w:tr>
      <w:tr w14:paraId="5284D4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shd w:val="clear" w:color="auto" w:fill="auto"/>
            <w:vAlign w:val="center"/>
          </w:tcPr>
          <w:p w14:paraId="10BF3FC4">
            <w:pPr>
              <w:pStyle w:val="178"/>
            </w:pPr>
          </w:p>
        </w:tc>
        <w:tc>
          <w:tcPr>
            <w:tcW w:w="3115" w:type="dxa"/>
            <w:shd w:val="clear" w:color="auto" w:fill="auto"/>
            <w:vAlign w:val="center"/>
          </w:tcPr>
          <w:p w14:paraId="13FE0A23">
            <w:pPr>
              <w:pStyle w:val="178"/>
            </w:pPr>
          </w:p>
        </w:tc>
        <w:tc>
          <w:tcPr>
            <w:tcW w:w="3115" w:type="dxa"/>
            <w:shd w:val="clear" w:color="auto" w:fill="auto"/>
            <w:vAlign w:val="center"/>
          </w:tcPr>
          <w:p w14:paraId="13D7A294">
            <w:pPr>
              <w:pStyle w:val="178"/>
            </w:pPr>
          </w:p>
        </w:tc>
      </w:tr>
    </w:tbl>
    <w:p w14:paraId="4CDE7F5A">
      <w:pPr>
        <w:pStyle w:val="114"/>
        <w:spacing w:before="156" w:after="156"/>
      </w:pPr>
      <w:r>
        <w:rPr>
          <w:rFonts w:hint="eastAsia"/>
        </w:rPr>
        <w:t>图题</w:t>
      </w:r>
    </w:p>
    <w:p w14:paraId="0EC88F7E">
      <w:pPr>
        <w:pStyle w:val="56"/>
        <w:ind w:firstLine="420"/>
      </w:pPr>
    </w:p>
    <w:p w14:paraId="3F35888D">
      <w:pPr>
        <w:pStyle w:val="56"/>
        <w:ind w:firstLine="420"/>
      </w:pPr>
    </w:p>
    <w:p w14:paraId="03C45069">
      <w:pPr>
        <w:pStyle w:val="56"/>
        <w:ind w:firstLine="420"/>
      </w:pPr>
    </w:p>
    <w:p w14:paraId="1D4D6EB0">
      <w:pPr>
        <w:pStyle w:val="56"/>
        <w:ind w:firstLine="420"/>
      </w:pPr>
    </w:p>
    <w:p w14:paraId="3DB446BC">
      <w:pPr>
        <w:pStyle w:val="56"/>
        <w:ind w:firstLine="420"/>
        <w:sectPr>
          <w:footerReference r:id="rId18" w:type="default"/>
          <w:pgSz w:w="11906" w:h="16838"/>
          <w:pgMar w:top="1871" w:right="1134" w:bottom="1134" w:left="1134" w:header="1418" w:footer="1134" w:gutter="284"/>
          <w:pgNumType w:start="1"/>
          <w:cols w:space="425" w:num="1"/>
          <w:formProt w:val="0"/>
          <w:docGrid w:type="lines" w:linePitch="312" w:charSpace="0"/>
        </w:sectPr>
      </w:pPr>
    </w:p>
    <w:bookmarkEnd w:id="27"/>
    <w:p w14:paraId="075DA86D">
      <w:pPr>
        <w:pStyle w:val="198"/>
        <w:rPr>
          <w:rFonts w:hint="eastAsia"/>
          <w:vanish w:val="0"/>
        </w:rPr>
      </w:pPr>
      <w:bookmarkStart w:id="60" w:name="BookMark5"/>
    </w:p>
    <w:p w14:paraId="2F1323E2">
      <w:pPr>
        <w:pStyle w:val="199"/>
        <w:rPr>
          <w:vanish w:val="0"/>
        </w:rPr>
      </w:pPr>
    </w:p>
    <w:p w14:paraId="0C54571E">
      <w:pPr>
        <w:pStyle w:val="76"/>
        <w:spacing w:before="78" w:after="156"/>
      </w:pPr>
      <w:r>
        <w:br w:type="textWrapping"/>
      </w:r>
      <w:bookmarkStart w:id="61" w:name="_Toc57983493"/>
      <w:r>
        <w:rPr>
          <w:rFonts w:hint="eastAsia"/>
        </w:rPr>
        <w:t>（规范性）</w:t>
      </w:r>
      <w:r>
        <w:br w:type="textWrapping"/>
      </w:r>
      <w:r>
        <w:rPr>
          <w:rFonts w:hint="eastAsia"/>
        </w:rPr>
        <w:t>规范</w:t>
      </w:r>
      <w:bookmarkEnd w:id="61"/>
    </w:p>
    <w:p w14:paraId="1A9ECE5A">
      <w:pPr>
        <w:pStyle w:val="78"/>
        <w:spacing w:before="156" w:after="156"/>
      </w:pPr>
      <w:bookmarkStart w:id="62" w:name="_Toc57983494"/>
      <w:r>
        <w:rPr>
          <w:rFonts w:hint="eastAsia"/>
        </w:rPr>
        <w:t>一级条</w:t>
      </w:r>
      <w:bookmarkEnd w:id="62"/>
    </w:p>
    <w:p w14:paraId="595F0BDD">
      <w:pPr>
        <w:pStyle w:val="79"/>
        <w:spacing w:before="156" w:after="156"/>
      </w:pPr>
      <w:bookmarkStart w:id="63" w:name="_Toc57983495"/>
      <w:r>
        <w:rPr>
          <w:rFonts w:hint="eastAsia"/>
        </w:rPr>
        <w:t>二级条</w:t>
      </w:r>
      <w:bookmarkEnd w:id="63"/>
    </w:p>
    <w:p w14:paraId="2E570DD4">
      <w:pPr>
        <w:pStyle w:val="56"/>
        <w:ind w:firstLine="420"/>
      </w:pPr>
    </w:p>
    <w:p w14:paraId="5CBA511C">
      <w:pPr>
        <w:pStyle w:val="77"/>
        <w:spacing w:before="156" w:after="156"/>
      </w:pPr>
      <w:r>
        <w:rPr>
          <w:rFonts w:hint="eastAsia"/>
        </w:rPr>
        <w:t>表题</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4"/>
        <w:gridCol w:w="3115"/>
        <w:gridCol w:w="3115"/>
      </w:tblGrid>
      <w:tr w14:paraId="6A264E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4" w:type="dxa"/>
            <w:tcBorders>
              <w:top w:val="single" w:color="auto" w:sz="8" w:space="0"/>
              <w:bottom w:val="single" w:color="auto" w:sz="8" w:space="0"/>
            </w:tcBorders>
            <w:shd w:val="clear" w:color="auto" w:fill="auto"/>
            <w:vAlign w:val="center"/>
          </w:tcPr>
          <w:p w14:paraId="72C689DE">
            <w:pPr>
              <w:pStyle w:val="178"/>
            </w:pPr>
          </w:p>
        </w:tc>
        <w:tc>
          <w:tcPr>
            <w:tcW w:w="3115" w:type="dxa"/>
            <w:tcBorders>
              <w:top w:val="single" w:color="auto" w:sz="8" w:space="0"/>
              <w:bottom w:val="single" w:color="auto" w:sz="8" w:space="0"/>
            </w:tcBorders>
            <w:shd w:val="clear" w:color="auto" w:fill="auto"/>
            <w:vAlign w:val="center"/>
          </w:tcPr>
          <w:p w14:paraId="45A3FCAA">
            <w:pPr>
              <w:pStyle w:val="178"/>
            </w:pPr>
          </w:p>
        </w:tc>
        <w:tc>
          <w:tcPr>
            <w:tcW w:w="3115" w:type="dxa"/>
            <w:tcBorders>
              <w:top w:val="single" w:color="auto" w:sz="8" w:space="0"/>
              <w:bottom w:val="single" w:color="auto" w:sz="8" w:space="0"/>
            </w:tcBorders>
            <w:shd w:val="clear" w:color="auto" w:fill="auto"/>
            <w:vAlign w:val="center"/>
          </w:tcPr>
          <w:p w14:paraId="3F20D8B4">
            <w:pPr>
              <w:pStyle w:val="178"/>
            </w:pPr>
          </w:p>
        </w:tc>
      </w:tr>
      <w:tr w14:paraId="413D46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tcBorders>
              <w:top w:val="single" w:color="auto" w:sz="8" w:space="0"/>
            </w:tcBorders>
            <w:shd w:val="clear" w:color="auto" w:fill="auto"/>
            <w:vAlign w:val="center"/>
          </w:tcPr>
          <w:p w14:paraId="5A91030F">
            <w:pPr>
              <w:pStyle w:val="178"/>
            </w:pPr>
          </w:p>
        </w:tc>
        <w:tc>
          <w:tcPr>
            <w:tcW w:w="3115" w:type="dxa"/>
            <w:tcBorders>
              <w:top w:val="single" w:color="auto" w:sz="8" w:space="0"/>
            </w:tcBorders>
            <w:shd w:val="clear" w:color="auto" w:fill="auto"/>
            <w:vAlign w:val="center"/>
          </w:tcPr>
          <w:p w14:paraId="082F4EF0">
            <w:pPr>
              <w:pStyle w:val="178"/>
            </w:pPr>
          </w:p>
        </w:tc>
        <w:tc>
          <w:tcPr>
            <w:tcW w:w="3115" w:type="dxa"/>
            <w:tcBorders>
              <w:top w:val="single" w:color="auto" w:sz="8" w:space="0"/>
            </w:tcBorders>
            <w:shd w:val="clear" w:color="auto" w:fill="auto"/>
            <w:vAlign w:val="center"/>
          </w:tcPr>
          <w:p w14:paraId="19F403AA">
            <w:pPr>
              <w:pStyle w:val="178"/>
            </w:pPr>
          </w:p>
        </w:tc>
      </w:tr>
      <w:tr w14:paraId="0243DE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shd w:val="clear" w:color="auto" w:fill="auto"/>
            <w:vAlign w:val="center"/>
          </w:tcPr>
          <w:p w14:paraId="66BD1FFA">
            <w:pPr>
              <w:pStyle w:val="178"/>
            </w:pPr>
          </w:p>
        </w:tc>
        <w:tc>
          <w:tcPr>
            <w:tcW w:w="3115" w:type="dxa"/>
            <w:shd w:val="clear" w:color="auto" w:fill="auto"/>
            <w:vAlign w:val="center"/>
          </w:tcPr>
          <w:p w14:paraId="00809709">
            <w:pPr>
              <w:pStyle w:val="178"/>
            </w:pPr>
          </w:p>
        </w:tc>
        <w:tc>
          <w:tcPr>
            <w:tcW w:w="3115" w:type="dxa"/>
            <w:shd w:val="clear" w:color="auto" w:fill="auto"/>
            <w:vAlign w:val="center"/>
          </w:tcPr>
          <w:p w14:paraId="602EE63F">
            <w:pPr>
              <w:pStyle w:val="178"/>
            </w:pPr>
          </w:p>
        </w:tc>
      </w:tr>
      <w:tr w14:paraId="31DBB8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shd w:val="clear" w:color="auto" w:fill="auto"/>
            <w:vAlign w:val="center"/>
          </w:tcPr>
          <w:p w14:paraId="00C14A7E">
            <w:pPr>
              <w:pStyle w:val="178"/>
            </w:pPr>
          </w:p>
        </w:tc>
        <w:tc>
          <w:tcPr>
            <w:tcW w:w="3115" w:type="dxa"/>
            <w:shd w:val="clear" w:color="auto" w:fill="auto"/>
            <w:vAlign w:val="center"/>
          </w:tcPr>
          <w:p w14:paraId="1253827E">
            <w:pPr>
              <w:pStyle w:val="178"/>
            </w:pPr>
          </w:p>
        </w:tc>
        <w:tc>
          <w:tcPr>
            <w:tcW w:w="3115" w:type="dxa"/>
            <w:shd w:val="clear" w:color="auto" w:fill="auto"/>
            <w:vAlign w:val="center"/>
          </w:tcPr>
          <w:p w14:paraId="28C1E786">
            <w:pPr>
              <w:pStyle w:val="178"/>
            </w:pPr>
          </w:p>
        </w:tc>
      </w:tr>
      <w:tr w14:paraId="2F2E1B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shd w:val="clear" w:color="auto" w:fill="auto"/>
            <w:vAlign w:val="center"/>
          </w:tcPr>
          <w:p w14:paraId="554315F1">
            <w:pPr>
              <w:pStyle w:val="178"/>
            </w:pPr>
          </w:p>
        </w:tc>
        <w:tc>
          <w:tcPr>
            <w:tcW w:w="3115" w:type="dxa"/>
            <w:shd w:val="clear" w:color="auto" w:fill="auto"/>
            <w:vAlign w:val="center"/>
          </w:tcPr>
          <w:p w14:paraId="09ADA4E8">
            <w:pPr>
              <w:pStyle w:val="178"/>
            </w:pPr>
          </w:p>
        </w:tc>
        <w:tc>
          <w:tcPr>
            <w:tcW w:w="3115" w:type="dxa"/>
            <w:shd w:val="clear" w:color="auto" w:fill="auto"/>
            <w:vAlign w:val="center"/>
          </w:tcPr>
          <w:p w14:paraId="659C1067">
            <w:pPr>
              <w:pStyle w:val="178"/>
            </w:pPr>
          </w:p>
        </w:tc>
      </w:tr>
      <w:tr w14:paraId="501583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shd w:val="clear" w:color="auto" w:fill="auto"/>
            <w:vAlign w:val="center"/>
          </w:tcPr>
          <w:p w14:paraId="16D3A76B">
            <w:pPr>
              <w:pStyle w:val="178"/>
            </w:pPr>
          </w:p>
        </w:tc>
        <w:tc>
          <w:tcPr>
            <w:tcW w:w="3115" w:type="dxa"/>
            <w:shd w:val="clear" w:color="auto" w:fill="auto"/>
            <w:vAlign w:val="center"/>
          </w:tcPr>
          <w:p w14:paraId="50CA72F6">
            <w:pPr>
              <w:pStyle w:val="178"/>
            </w:pPr>
          </w:p>
        </w:tc>
        <w:tc>
          <w:tcPr>
            <w:tcW w:w="3115" w:type="dxa"/>
            <w:shd w:val="clear" w:color="auto" w:fill="auto"/>
            <w:vAlign w:val="center"/>
          </w:tcPr>
          <w:p w14:paraId="01A91EF6">
            <w:pPr>
              <w:pStyle w:val="178"/>
            </w:pPr>
          </w:p>
        </w:tc>
      </w:tr>
    </w:tbl>
    <w:p w14:paraId="646E57C4">
      <w:pPr>
        <w:pStyle w:val="56"/>
        <w:ind w:firstLine="420"/>
      </w:pPr>
    </w:p>
    <w:p w14:paraId="7829EF03">
      <w:pPr>
        <w:pStyle w:val="56"/>
        <w:ind w:firstLine="420"/>
      </w:pPr>
    </w:p>
    <w:p w14:paraId="7BC34D1B">
      <w:pPr>
        <w:pStyle w:val="83"/>
        <w:spacing w:before="156" w:after="156"/>
      </w:pPr>
    </w:p>
    <w:p w14:paraId="0E72114D">
      <w:pPr>
        <w:pStyle w:val="56"/>
        <w:ind w:firstLine="420"/>
      </w:pPr>
    </w:p>
    <w:p w14:paraId="3F339D5A">
      <w:pPr>
        <w:pStyle w:val="56"/>
        <w:ind w:firstLine="420"/>
        <w:sectPr>
          <w:pgSz w:w="11906" w:h="16838"/>
          <w:pgMar w:top="1871" w:right="1134" w:bottom="1134" w:left="1134" w:header="1418" w:footer="1134" w:gutter="284"/>
          <w:cols w:space="425" w:num="1"/>
          <w:formProt w:val="0"/>
          <w:docGrid w:type="lines" w:linePitch="312" w:charSpace="0"/>
        </w:sectPr>
      </w:pPr>
    </w:p>
    <w:p w14:paraId="4C69692B">
      <w:pPr>
        <w:pStyle w:val="198"/>
        <w:rPr>
          <w:rFonts w:hint="eastAsia"/>
          <w:vanish w:val="0"/>
        </w:rPr>
      </w:pPr>
    </w:p>
    <w:p w14:paraId="02F477CF">
      <w:pPr>
        <w:pStyle w:val="199"/>
        <w:rPr>
          <w:vanish w:val="0"/>
        </w:rPr>
      </w:pPr>
    </w:p>
    <w:p w14:paraId="77A4E3DD">
      <w:pPr>
        <w:pStyle w:val="76"/>
        <w:spacing w:before="78" w:after="156"/>
      </w:pPr>
      <w:r>
        <w:br w:type="textWrapping"/>
      </w:r>
      <w:bookmarkStart w:id="64" w:name="_Toc57983496"/>
      <w:r>
        <w:rPr>
          <w:rFonts w:hint="eastAsia"/>
        </w:rPr>
        <w:t>（资料性）</w:t>
      </w:r>
      <w:r>
        <w:br w:type="textWrapping"/>
      </w:r>
      <w:r>
        <w:rPr>
          <w:rFonts w:hint="eastAsia"/>
        </w:rPr>
        <w:t>资料</w:t>
      </w:r>
      <w:bookmarkEnd w:id="64"/>
    </w:p>
    <w:p w14:paraId="0BC680D0">
      <w:pPr>
        <w:pStyle w:val="78"/>
        <w:spacing w:before="156" w:after="156"/>
      </w:pPr>
      <w:bookmarkStart w:id="65" w:name="_Toc57983497"/>
      <w:r>
        <w:rPr>
          <w:rFonts w:hint="eastAsia"/>
        </w:rPr>
        <w:t>一级条</w:t>
      </w:r>
      <w:bookmarkEnd w:id="65"/>
    </w:p>
    <w:p w14:paraId="594868C7">
      <w:pPr>
        <w:pStyle w:val="79"/>
        <w:spacing w:before="156" w:after="156"/>
      </w:pPr>
      <w:bookmarkStart w:id="66" w:name="_Toc57983498"/>
      <w:r>
        <w:rPr>
          <w:rFonts w:hint="eastAsia"/>
        </w:rPr>
        <w:t>二级条</w:t>
      </w:r>
      <w:bookmarkEnd w:id="66"/>
    </w:p>
    <w:p w14:paraId="49E8837E">
      <w:pPr>
        <w:pStyle w:val="56"/>
        <w:ind w:firstLine="420"/>
      </w:pPr>
    </w:p>
    <w:p w14:paraId="78095382">
      <w:pPr>
        <w:pStyle w:val="77"/>
        <w:spacing w:before="156" w:after="156"/>
      </w:pPr>
      <w:r>
        <w:rPr>
          <w:rFonts w:hint="eastAsia"/>
        </w:rPr>
        <w:t>表题</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4"/>
        <w:gridCol w:w="3115"/>
        <w:gridCol w:w="3115"/>
      </w:tblGrid>
      <w:tr w14:paraId="6664D8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4" w:type="dxa"/>
            <w:tcBorders>
              <w:top w:val="single" w:color="auto" w:sz="8" w:space="0"/>
              <w:bottom w:val="single" w:color="auto" w:sz="8" w:space="0"/>
            </w:tcBorders>
            <w:shd w:val="clear" w:color="auto" w:fill="auto"/>
            <w:vAlign w:val="center"/>
          </w:tcPr>
          <w:p w14:paraId="18D5A128">
            <w:pPr>
              <w:pStyle w:val="178"/>
            </w:pPr>
          </w:p>
        </w:tc>
        <w:tc>
          <w:tcPr>
            <w:tcW w:w="3115" w:type="dxa"/>
            <w:tcBorders>
              <w:top w:val="single" w:color="auto" w:sz="8" w:space="0"/>
              <w:bottom w:val="single" w:color="auto" w:sz="8" w:space="0"/>
            </w:tcBorders>
            <w:shd w:val="clear" w:color="auto" w:fill="auto"/>
            <w:vAlign w:val="center"/>
          </w:tcPr>
          <w:p w14:paraId="569449FB">
            <w:pPr>
              <w:pStyle w:val="178"/>
            </w:pPr>
          </w:p>
        </w:tc>
        <w:tc>
          <w:tcPr>
            <w:tcW w:w="3115" w:type="dxa"/>
            <w:tcBorders>
              <w:top w:val="single" w:color="auto" w:sz="8" w:space="0"/>
              <w:bottom w:val="single" w:color="auto" w:sz="8" w:space="0"/>
            </w:tcBorders>
            <w:shd w:val="clear" w:color="auto" w:fill="auto"/>
            <w:vAlign w:val="center"/>
          </w:tcPr>
          <w:p w14:paraId="11E702D8">
            <w:pPr>
              <w:pStyle w:val="178"/>
            </w:pPr>
          </w:p>
        </w:tc>
      </w:tr>
      <w:tr w14:paraId="1FB577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tcBorders>
              <w:top w:val="single" w:color="auto" w:sz="8" w:space="0"/>
            </w:tcBorders>
            <w:shd w:val="clear" w:color="auto" w:fill="auto"/>
            <w:vAlign w:val="center"/>
          </w:tcPr>
          <w:p w14:paraId="45C27FA3">
            <w:pPr>
              <w:pStyle w:val="178"/>
            </w:pPr>
          </w:p>
        </w:tc>
        <w:tc>
          <w:tcPr>
            <w:tcW w:w="3115" w:type="dxa"/>
            <w:tcBorders>
              <w:top w:val="single" w:color="auto" w:sz="8" w:space="0"/>
            </w:tcBorders>
            <w:shd w:val="clear" w:color="auto" w:fill="auto"/>
            <w:vAlign w:val="center"/>
          </w:tcPr>
          <w:p w14:paraId="51A75A2B">
            <w:pPr>
              <w:pStyle w:val="178"/>
            </w:pPr>
          </w:p>
        </w:tc>
        <w:tc>
          <w:tcPr>
            <w:tcW w:w="3115" w:type="dxa"/>
            <w:tcBorders>
              <w:top w:val="single" w:color="auto" w:sz="8" w:space="0"/>
            </w:tcBorders>
            <w:shd w:val="clear" w:color="auto" w:fill="auto"/>
            <w:vAlign w:val="center"/>
          </w:tcPr>
          <w:p w14:paraId="1C3B082D">
            <w:pPr>
              <w:pStyle w:val="178"/>
            </w:pPr>
          </w:p>
        </w:tc>
      </w:tr>
      <w:tr w14:paraId="7F6EA2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shd w:val="clear" w:color="auto" w:fill="auto"/>
            <w:vAlign w:val="center"/>
          </w:tcPr>
          <w:p w14:paraId="0FA4D2E4">
            <w:pPr>
              <w:pStyle w:val="178"/>
            </w:pPr>
          </w:p>
        </w:tc>
        <w:tc>
          <w:tcPr>
            <w:tcW w:w="3115" w:type="dxa"/>
            <w:shd w:val="clear" w:color="auto" w:fill="auto"/>
            <w:vAlign w:val="center"/>
          </w:tcPr>
          <w:p w14:paraId="413B2BE7">
            <w:pPr>
              <w:pStyle w:val="178"/>
            </w:pPr>
          </w:p>
        </w:tc>
        <w:tc>
          <w:tcPr>
            <w:tcW w:w="3115" w:type="dxa"/>
            <w:shd w:val="clear" w:color="auto" w:fill="auto"/>
            <w:vAlign w:val="center"/>
          </w:tcPr>
          <w:p w14:paraId="161003CE">
            <w:pPr>
              <w:pStyle w:val="178"/>
            </w:pPr>
          </w:p>
        </w:tc>
      </w:tr>
      <w:tr w14:paraId="47C35F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shd w:val="clear" w:color="auto" w:fill="auto"/>
            <w:vAlign w:val="center"/>
          </w:tcPr>
          <w:p w14:paraId="526AFEDB">
            <w:pPr>
              <w:pStyle w:val="178"/>
            </w:pPr>
          </w:p>
        </w:tc>
        <w:tc>
          <w:tcPr>
            <w:tcW w:w="3115" w:type="dxa"/>
            <w:shd w:val="clear" w:color="auto" w:fill="auto"/>
            <w:vAlign w:val="center"/>
          </w:tcPr>
          <w:p w14:paraId="6DBFFA16">
            <w:pPr>
              <w:pStyle w:val="178"/>
            </w:pPr>
          </w:p>
        </w:tc>
        <w:tc>
          <w:tcPr>
            <w:tcW w:w="3115" w:type="dxa"/>
            <w:shd w:val="clear" w:color="auto" w:fill="auto"/>
            <w:vAlign w:val="center"/>
          </w:tcPr>
          <w:p w14:paraId="78EA18B9">
            <w:pPr>
              <w:pStyle w:val="178"/>
            </w:pPr>
          </w:p>
        </w:tc>
      </w:tr>
      <w:tr w14:paraId="5FA78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shd w:val="clear" w:color="auto" w:fill="auto"/>
            <w:vAlign w:val="center"/>
          </w:tcPr>
          <w:p w14:paraId="2D30B9EE">
            <w:pPr>
              <w:pStyle w:val="178"/>
            </w:pPr>
          </w:p>
        </w:tc>
        <w:tc>
          <w:tcPr>
            <w:tcW w:w="3115" w:type="dxa"/>
            <w:shd w:val="clear" w:color="auto" w:fill="auto"/>
            <w:vAlign w:val="center"/>
          </w:tcPr>
          <w:p w14:paraId="4159B76D">
            <w:pPr>
              <w:pStyle w:val="178"/>
            </w:pPr>
          </w:p>
        </w:tc>
        <w:tc>
          <w:tcPr>
            <w:tcW w:w="3115" w:type="dxa"/>
            <w:shd w:val="clear" w:color="auto" w:fill="auto"/>
            <w:vAlign w:val="center"/>
          </w:tcPr>
          <w:p w14:paraId="29DEB3E1">
            <w:pPr>
              <w:pStyle w:val="178"/>
            </w:pPr>
          </w:p>
        </w:tc>
      </w:tr>
      <w:tr w14:paraId="101EEC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shd w:val="clear" w:color="auto" w:fill="auto"/>
            <w:vAlign w:val="center"/>
          </w:tcPr>
          <w:p w14:paraId="39B52D09">
            <w:pPr>
              <w:pStyle w:val="178"/>
            </w:pPr>
          </w:p>
        </w:tc>
        <w:tc>
          <w:tcPr>
            <w:tcW w:w="3115" w:type="dxa"/>
            <w:shd w:val="clear" w:color="auto" w:fill="auto"/>
            <w:vAlign w:val="center"/>
          </w:tcPr>
          <w:p w14:paraId="768D8955">
            <w:pPr>
              <w:pStyle w:val="178"/>
            </w:pPr>
          </w:p>
        </w:tc>
        <w:tc>
          <w:tcPr>
            <w:tcW w:w="3115" w:type="dxa"/>
            <w:shd w:val="clear" w:color="auto" w:fill="auto"/>
            <w:vAlign w:val="center"/>
          </w:tcPr>
          <w:p w14:paraId="2EDA84A1">
            <w:pPr>
              <w:pStyle w:val="178"/>
            </w:pPr>
          </w:p>
        </w:tc>
      </w:tr>
    </w:tbl>
    <w:p w14:paraId="0D762085">
      <w:pPr>
        <w:pStyle w:val="56"/>
        <w:ind w:firstLine="420"/>
      </w:pPr>
    </w:p>
    <w:p w14:paraId="07CA3ECC">
      <w:pPr>
        <w:pStyle w:val="56"/>
        <w:ind w:firstLine="420"/>
      </w:pPr>
    </w:p>
    <w:p w14:paraId="74D7DF97">
      <w:pPr>
        <w:pStyle w:val="83"/>
        <w:spacing w:before="156" w:after="156"/>
      </w:pPr>
    </w:p>
    <w:p w14:paraId="18A988A3">
      <w:pPr>
        <w:pStyle w:val="56"/>
        <w:ind w:firstLine="420"/>
      </w:pPr>
    </w:p>
    <w:p w14:paraId="3AEB9488">
      <w:pPr>
        <w:pStyle w:val="56"/>
        <w:ind w:firstLine="420"/>
      </w:pPr>
    </w:p>
    <w:p w14:paraId="7AADEB89">
      <w:pPr>
        <w:pStyle w:val="56"/>
        <w:ind w:firstLine="420"/>
      </w:pPr>
    </w:p>
    <w:p w14:paraId="7D31E791">
      <w:pPr>
        <w:pStyle w:val="56"/>
        <w:ind w:firstLine="420"/>
      </w:pPr>
    </w:p>
    <w:p w14:paraId="7E8DAF2A">
      <w:pPr>
        <w:pStyle w:val="56"/>
        <w:ind w:firstLine="420"/>
      </w:pPr>
    </w:p>
    <w:p w14:paraId="1C85EA73">
      <w:pPr>
        <w:pStyle w:val="56"/>
        <w:ind w:firstLine="420"/>
      </w:pPr>
    </w:p>
    <w:p w14:paraId="588011EC">
      <w:pPr>
        <w:pStyle w:val="56"/>
        <w:ind w:firstLine="420"/>
      </w:pPr>
    </w:p>
    <w:bookmarkEnd w:id="60"/>
    <w:p w14:paraId="02D21FFE">
      <w:pPr>
        <w:pStyle w:val="56"/>
        <w:ind w:firstLine="420"/>
        <w:sectPr>
          <w:pgSz w:w="11906" w:h="16838"/>
          <w:pgMar w:top="1871" w:right="1134" w:bottom="1134" w:left="1134" w:header="1418" w:footer="1134" w:gutter="284"/>
          <w:cols w:space="425" w:num="1"/>
          <w:formProt w:val="0"/>
          <w:docGrid w:type="lines" w:linePitch="312" w:charSpace="0"/>
        </w:sectPr>
      </w:pPr>
      <w:bookmarkStart w:id="67" w:name="BookMark6"/>
    </w:p>
    <w:p w14:paraId="5BD14E3D">
      <w:pPr>
        <w:pStyle w:val="63"/>
        <w:spacing w:before="124" w:after="156"/>
      </w:pPr>
      <w:bookmarkStart w:id="68" w:name="_Toc57983499"/>
      <w:r>
        <w:rPr>
          <w:rFonts w:hint="eastAsia"/>
          <w:spacing w:val="105"/>
        </w:rPr>
        <w:t>参考文</w:t>
      </w:r>
      <w:r>
        <w:rPr>
          <w:rFonts w:hint="eastAsia"/>
        </w:rPr>
        <w:t>献</w:t>
      </w:r>
      <w:bookmarkEnd w:id="68"/>
    </w:p>
    <w:p w14:paraId="07B35248">
      <w:pPr>
        <w:pStyle w:val="56"/>
        <w:ind w:firstLine="420"/>
      </w:pPr>
      <w:r>
        <w:rPr>
          <w:rFonts w:hint="eastAsia"/>
        </w:rPr>
        <w:t>[</w:t>
      </w:r>
      <w:r>
        <w:t xml:space="preserve">1]  GB 3100 </w:t>
      </w:r>
      <w:r>
        <w:rPr>
          <w:rFonts w:hint="eastAsia"/>
        </w:rPr>
        <w:t xml:space="preserve"> 国际单位制及其应用</w:t>
      </w:r>
    </w:p>
    <w:bookmarkEnd w:id="67"/>
    <w:p w14:paraId="056838A6">
      <w:pPr>
        <w:pStyle w:val="56"/>
        <w:ind w:firstLine="0" w:firstLineChars="0"/>
        <w:jc w:val="center"/>
      </w:pPr>
      <w:bookmarkStart w:id="69"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9"/>
    </w:p>
    <w:sectPr>
      <w:pgSz w:w="11906" w:h="16838"/>
      <w:pgMar w:top="1871"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36B27">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CEED40">
                          <w:pPr>
                            <w:pStyle w:val="17"/>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BCEED40">
                    <w:pPr>
                      <w:pStyle w:val="17"/>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E769D">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8FC3B">
    <w:pPr>
      <w:pStyle w:val="52"/>
    </w:pPr>
    <w:r>
      <w:fldChar w:fldCharType="begin"/>
    </w:r>
    <w:r>
      <w:instrText xml:space="preserve">PAGE   \* MERGEFORMAT</w:instrText>
    </w:r>
    <w:r>
      <w:fldChar w:fldCharType="separate"/>
    </w:r>
    <w:r>
      <w:rPr>
        <w:lang w:val="zh-CN"/>
      </w:rPr>
      <w:t>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6281">
    <w:pPr>
      <w:pStyle w:val="52"/>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7C756">
                          <w:pPr>
                            <w:pStyle w:val="52"/>
                          </w:pPr>
                          <w:r>
                            <w:fldChar w:fldCharType="begin"/>
                          </w:r>
                          <w:r>
                            <w:instrText xml:space="preserve">PAGE   \* MERGEFORMAT</w:instrText>
                          </w:r>
                          <w:r>
                            <w:fldChar w:fldCharType="separate"/>
                          </w:r>
                          <w:r>
                            <w:rPr>
                              <w:lang w:val="zh-CN"/>
                            </w:rP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E57C756">
                    <w:pPr>
                      <w:pStyle w:val="52"/>
                    </w:pPr>
                    <w:r>
                      <w:fldChar w:fldCharType="begin"/>
                    </w:r>
                    <w:r>
                      <w:instrText xml:space="preserve">PAGE   \* MERGEFORMAT</w:instrText>
                    </w:r>
                    <w:r>
                      <w:fldChar w:fldCharType="separate"/>
                    </w:r>
                    <w:r>
                      <w:rPr>
                        <w:lang w:val="zh-CN"/>
                      </w:rP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ACBEF">
    <w:pPr>
      <w:pStyle w:val="52"/>
    </w:pPr>
    <w:r>
      <w:fldChar w:fldCharType="begin"/>
    </w:r>
    <w:r>
      <w:instrText xml:space="preserve">PAGE   \* MERGEFORMAT</w:instrText>
    </w:r>
    <w:r>
      <w:fldChar w:fldCharType="separate"/>
    </w:r>
    <w:r>
      <w:rPr>
        <w:lang w:val="zh-CN"/>
      </w:rPr>
      <w:t>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1D8F4">
    <w:pPr>
      <w:pStyle w:val="52"/>
    </w:pPr>
    <w:r>
      <w:fldChar w:fldCharType="begin"/>
    </w:r>
    <w:r>
      <w:instrText xml:space="preserve">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F75FA">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49490">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C17F7">
    <w:pPr>
      <w:pStyle w:val="61"/>
      <w:pBdr>
        <w:bottom w:val="none" w:color="auto" w:sz="0" w:space="0"/>
      </w:pBdr>
      <w:rPr>
        <w:rFonts w:hint="eastAsia"/>
      </w:rPr>
    </w:pPr>
    <w:r>
      <w:fldChar w:fldCharType="begin"/>
    </w:r>
    <w:r>
      <w:instrText xml:space="preserve"> STYLEREF  标准文件_文件编号  \* MERGEFORMAT </w:instrText>
    </w:r>
    <w:r>
      <w:fldChar w:fldCharType="separate"/>
    </w:r>
    <w:r>
      <w:t>NY/T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47C30">
    <w:pPr>
      <w:pStyle w:val="18"/>
      <w:pBdr>
        <w:bottom w:val="none" w:color="auto" w:sz="0" w:space="0"/>
      </w:pBdr>
      <w:jc w:val="right"/>
    </w:pPr>
    <w:r>
      <w:fldChar w:fldCharType="begin"/>
    </w:r>
    <w:r>
      <w:instrText xml:space="preserve"> STYLEREF  标准文件_文件编号  \* MERGEFORMAT </w:instrText>
    </w:r>
    <w:r>
      <w:fldChar w:fldCharType="separate"/>
    </w:r>
    <w:r>
      <w:t>NY/T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695DD">
    <w:pPr>
      <w:pStyle w:val="61"/>
      <w:pBdr>
        <w:bottom w:val="none" w:color="auto" w:sz="0" w:space="0"/>
      </w:pBdr>
      <w:rPr>
        <w:rFonts w:hint="eastAsia"/>
      </w:rPr>
    </w:pPr>
    <w:r>
      <w:fldChar w:fldCharType="begin"/>
    </w:r>
    <w:r>
      <w:instrText xml:space="preserve"> STYLEREF  标准文件_文件编号  \* MERGEFORMAT </w:instrText>
    </w:r>
    <w:r>
      <w:fldChar w:fldCharType="separate"/>
    </w:r>
    <w:r>
      <w:t>NY/T XXXXX—XXXX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E49AC">
    <w:pPr>
      <w:pStyle w:val="18"/>
      <w:pBdr>
        <w:bottom w:val="none" w:color="auto" w:sz="0" w:space="0"/>
      </w:pBdr>
      <w:jc w:val="right"/>
    </w:pPr>
    <w:r>
      <w:fldChar w:fldCharType="begin"/>
    </w:r>
    <w:r>
      <w:instrText xml:space="preserve"> STYLEREF  标准文件_文件编号  \* MERGEFORMAT </w:instrText>
    </w:r>
    <w:r>
      <w:fldChar w:fldCharType="separate"/>
    </w:r>
    <w:r>
      <w:t>NY/T XXXXX—XXXX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B91C7">
    <w:pPr>
      <w:pStyle w:val="61"/>
      <w:pBdr>
        <w:bottom w:val="none" w:color="auto" w:sz="0" w:space="0"/>
      </w:pBdr>
      <w:rPr>
        <w:rFonts w:hint="eastAsia"/>
      </w:rPr>
    </w:pPr>
    <w:r>
      <w:fldChar w:fldCharType="begin"/>
    </w:r>
    <w:r>
      <w:instrText xml:space="preserve"> STYLEREF  标准文件_文件编号  \* MERGEFORMAT </w:instrText>
    </w:r>
    <w:r>
      <w:fldChar w:fldCharType="separate"/>
    </w:r>
    <w:r>
      <w:t>NY/T XXXXX—XXXX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785DF">
    <w:pPr>
      <w:pStyle w:val="18"/>
      <w:pBdr>
        <w:bottom w:val="none" w:color="auto" w:sz="0" w:space="0"/>
      </w:pBdr>
      <w:jc w:val="right"/>
    </w:pPr>
    <w:r>
      <w:fldChar w:fldCharType="begin"/>
    </w:r>
    <w:r>
      <w:instrText xml:space="preserve"> STYLEREF  标准文件_文件编号  \* MERGEFORMAT </w:instrText>
    </w:r>
    <w:r>
      <w:fldChar w:fldCharType="separate"/>
    </w:r>
    <w:r>
      <w:t>NY/T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5M2JmODM2NDY1NWI4YmY1YTY5MDllNGEyYmJjNWEifQ=="/>
  </w:docVars>
  <w:rsids>
    <w:rsidRoot w:val="00F8479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46F"/>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193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F2C"/>
    <w:rsid w:val="00210B15"/>
    <w:rsid w:val="002142EA"/>
    <w:rsid w:val="002204BB"/>
    <w:rsid w:val="00221B79"/>
    <w:rsid w:val="00221C6B"/>
    <w:rsid w:val="00224596"/>
    <w:rsid w:val="002253A1"/>
    <w:rsid w:val="00225CF8"/>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E62"/>
    <w:rsid w:val="00324EDD"/>
    <w:rsid w:val="003331E4"/>
    <w:rsid w:val="00336C64"/>
    <w:rsid w:val="00337162"/>
    <w:rsid w:val="0034194F"/>
    <w:rsid w:val="00344605"/>
    <w:rsid w:val="003474AA"/>
    <w:rsid w:val="00350D1D"/>
    <w:rsid w:val="00352C83"/>
    <w:rsid w:val="003615D2"/>
    <w:rsid w:val="0036429C"/>
    <w:rsid w:val="00364A53"/>
    <w:rsid w:val="003654CB"/>
    <w:rsid w:val="00365F86"/>
    <w:rsid w:val="00365F87"/>
    <w:rsid w:val="003705F4"/>
    <w:rsid w:val="00370D58"/>
    <w:rsid w:val="00371316"/>
    <w:rsid w:val="0037610E"/>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65E9"/>
    <w:rsid w:val="00463B77"/>
    <w:rsid w:val="00463C7B"/>
    <w:rsid w:val="004644A6"/>
    <w:rsid w:val="004659BD"/>
    <w:rsid w:val="00470775"/>
    <w:rsid w:val="004715BD"/>
    <w:rsid w:val="004746B1"/>
    <w:rsid w:val="0047583F"/>
    <w:rsid w:val="00484936"/>
    <w:rsid w:val="00485C89"/>
    <w:rsid w:val="00486BE3"/>
    <w:rsid w:val="004905E4"/>
    <w:rsid w:val="00490A89"/>
    <w:rsid w:val="00490AB4"/>
    <w:rsid w:val="004920D8"/>
    <w:rsid w:val="00492F02"/>
    <w:rsid w:val="004939AE"/>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6AD3"/>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6A95"/>
    <w:rsid w:val="005D6B2C"/>
    <w:rsid w:val="005D6D9C"/>
    <w:rsid w:val="005E2335"/>
    <w:rsid w:val="005E34CA"/>
    <w:rsid w:val="005E3C18"/>
    <w:rsid w:val="005E6812"/>
    <w:rsid w:val="005E7829"/>
    <w:rsid w:val="005E7881"/>
    <w:rsid w:val="005E78E0"/>
    <w:rsid w:val="005F0D9C"/>
    <w:rsid w:val="005F284E"/>
    <w:rsid w:val="006015CE"/>
    <w:rsid w:val="00604784"/>
    <w:rsid w:val="00606419"/>
    <w:rsid w:val="00607D29"/>
    <w:rsid w:val="00611021"/>
    <w:rsid w:val="00612952"/>
    <w:rsid w:val="00614CC1"/>
    <w:rsid w:val="00615A9D"/>
    <w:rsid w:val="00617387"/>
    <w:rsid w:val="006252D8"/>
    <w:rsid w:val="006259BC"/>
    <w:rsid w:val="0062636B"/>
    <w:rsid w:val="00632182"/>
    <w:rsid w:val="00632AE0"/>
    <w:rsid w:val="00633C17"/>
    <w:rsid w:val="00636E3E"/>
    <w:rsid w:val="006379F7"/>
    <w:rsid w:val="00637E4D"/>
    <w:rsid w:val="00640620"/>
    <w:rsid w:val="00641A1F"/>
    <w:rsid w:val="0064528D"/>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7309"/>
    <w:rsid w:val="006A07AA"/>
    <w:rsid w:val="006A25E5"/>
    <w:rsid w:val="006A2B46"/>
    <w:rsid w:val="006A336D"/>
    <w:rsid w:val="006A37B9"/>
    <w:rsid w:val="006B2672"/>
    <w:rsid w:val="006B54BF"/>
    <w:rsid w:val="006B5F44"/>
    <w:rsid w:val="006B5F90"/>
    <w:rsid w:val="006B62E4"/>
    <w:rsid w:val="006B7562"/>
    <w:rsid w:val="006C1BBA"/>
    <w:rsid w:val="006C2079"/>
    <w:rsid w:val="006C5A62"/>
    <w:rsid w:val="006C5D68"/>
    <w:rsid w:val="006C6976"/>
    <w:rsid w:val="006C6DD0"/>
    <w:rsid w:val="006D04EA"/>
    <w:rsid w:val="006D16C4"/>
    <w:rsid w:val="006D3E96"/>
    <w:rsid w:val="006D4515"/>
    <w:rsid w:val="006D4BB1"/>
    <w:rsid w:val="006D6593"/>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5C43"/>
    <w:rsid w:val="00765EFB"/>
    <w:rsid w:val="007671CA"/>
    <w:rsid w:val="0076744F"/>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010"/>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73A"/>
    <w:rsid w:val="00854343"/>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1E1F"/>
    <w:rsid w:val="00913CA9"/>
    <w:rsid w:val="009145AE"/>
    <w:rsid w:val="009146CE"/>
    <w:rsid w:val="00914CA7"/>
    <w:rsid w:val="00915C3E"/>
    <w:rsid w:val="009161A8"/>
    <w:rsid w:val="0092418F"/>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197D"/>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6BCA"/>
    <w:rsid w:val="009D72B9"/>
    <w:rsid w:val="009E0F62"/>
    <w:rsid w:val="009E1848"/>
    <w:rsid w:val="009E4A58"/>
    <w:rsid w:val="009E5A2D"/>
    <w:rsid w:val="009E5AB2"/>
    <w:rsid w:val="009E6219"/>
    <w:rsid w:val="009F03B3"/>
    <w:rsid w:val="00A01757"/>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87647"/>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89"/>
    <w:rsid w:val="00AE070A"/>
    <w:rsid w:val="00AE101C"/>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2B58"/>
    <w:rsid w:val="00B65149"/>
    <w:rsid w:val="00B66567"/>
    <w:rsid w:val="00B66F52"/>
    <w:rsid w:val="00B66FE5"/>
    <w:rsid w:val="00B72880"/>
    <w:rsid w:val="00B758BF"/>
    <w:rsid w:val="00B827A6"/>
    <w:rsid w:val="00B831CE"/>
    <w:rsid w:val="00B86677"/>
    <w:rsid w:val="00B87131"/>
    <w:rsid w:val="00B939B1"/>
    <w:rsid w:val="00B96D40"/>
    <w:rsid w:val="00B97386"/>
    <w:rsid w:val="00B978DB"/>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20FB"/>
    <w:rsid w:val="00C04904"/>
    <w:rsid w:val="00C056B3"/>
    <w:rsid w:val="00C103E5"/>
    <w:rsid w:val="00C13319"/>
    <w:rsid w:val="00C13EE9"/>
    <w:rsid w:val="00C21540"/>
    <w:rsid w:val="00C21906"/>
    <w:rsid w:val="00C21BFA"/>
    <w:rsid w:val="00C24C8D"/>
    <w:rsid w:val="00C25FE2"/>
    <w:rsid w:val="00C2650A"/>
    <w:rsid w:val="00C26B53"/>
    <w:rsid w:val="00C279B2"/>
    <w:rsid w:val="00C33E50"/>
    <w:rsid w:val="00C34C20"/>
    <w:rsid w:val="00C35A3E"/>
    <w:rsid w:val="00C42130"/>
    <w:rsid w:val="00C423A4"/>
    <w:rsid w:val="00C42FFE"/>
    <w:rsid w:val="00C44BF5"/>
    <w:rsid w:val="00C46A84"/>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51BF3"/>
    <w:rsid w:val="00D54B98"/>
    <w:rsid w:val="00D66846"/>
    <w:rsid w:val="00D675FB"/>
    <w:rsid w:val="00D71F25"/>
    <w:rsid w:val="00D77031"/>
    <w:rsid w:val="00D84941"/>
    <w:rsid w:val="00D84FA1"/>
    <w:rsid w:val="00D851F0"/>
    <w:rsid w:val="00D86DB7"/>
    <w:rsid w:val="00D9060C"/>
    <w:rsid w:val="00D926D0"/>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15D9E"/>
    <w:rsid w:val="00E202EF"/>
    <w:rsid w:val="00E210B5"/>
    <w:rsid w:val="00E2552F"/>
    <w:rsid w:val="00E3137A"/>
    <w:rsid w:val="00E32213"/>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2CE4"/>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0926"/>
    <w:rsid w:val="00F11586"/>
    <w:rsid w:val="00F1183B"/>
    <w:rsid w:val="00F11C9F"/>
    <w:rsid w:val="00F12263"/>
    <w:rsid w:val="00F1409D"/>
    <w:rsid w:val="00F14214"/>
    <w:rsid w:val="00F157A9"/>
    <w:rsid w:val="00F25BB6"/>
    <w:rsid w:val="00F26B7E"/>
    <w:rsid w:val="00F27A3B"/>
    <w:rsid w:val="00F33817"/>
    <w:rsid w:val="00F3447F"/>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833BA"/>
    <w:rsid w:val="00F84791"/>
    <w:rsid w:val="00F84FD0"/>
    <w:rsid w:val="00F859A8"/>
    <w:rsid w:val="00F9108B"/>
    <w:rsid w:val="00F91349"/>
    <w:rsid w:val="00F93A8A"/>
    <w:rsid w:val="00F95248"/>
    <w:rsid w:val="00F956A9"/>
    <w:rsid w:val="00F963ED"/>
    <w:rsid w:val="00F966CF"/>
    <w:rsid w:val="00F96CAE"/>
    <w:rsid w:val="00F97C99"/>
    <w:rsid w:val="00FA662D"/>
    <w:rsid w:val="00FA6730"/>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41F3D39"/>
    <w:rsid w:val="0EBB7BB0"/>
    <w:rsid w:val="13BA17F9"/>
    <w:rsid w:val="3AFA0C82"/>
    <w:rsid w:val="49A71FDA"/>
    <w:rsid w:val="58597ABB"/>
    <w:rsid w:val="79CC49FF"/>
    <w:rsid w:val="7B8B3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autoRedefine/>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Body Text"/>
    <w:basedOn w:val="1"/>
    <w:link w:val="86"/>
    <w:autoRedefine/>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autoRedefine/>
    <w:semiHidden/>
    <w:unhideWhenUsed/>
    <w:qFormat/>
    <w:uiPriority w:val="99"/>
    <w:rPr>
      <w:sz w:val="18"/>
      <w:szCs w:val="18"/>
    </w:rPr>
  </w:style>
  <w:style w:type="paragraph" w:styleId="17">
    <w:name w:val="footer"/>
    <w:basedOn w:val="1"/>
    <w:link w:val="44"/>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autoRedefine/>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autoRedefine/>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autoRedefine/>
    <w:qFormat/>
    <w:uiPriority w:val="0"/>
    <w:pPr>
      <w:spacing w:before="240" w:after="60"/>
      <w:jc w:val="center"/>
      <w:outlineLvl w:val="0"/>
    </w:pPr>
    <w:rPr>
      <w:rFonts w:ascii="Arial" w:hAnsi="Arial" w:cs="Arial"/>
      <w:b/>
      <w:bCs/>
      <w:sz w:val="32"/>
      <w:szCs w:val="32"/>
    </w:rPr>
  </w:style>
  <w:style w:type="table" w:styleId="27">
    <w:name w:val="Table Grid"/>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22"/>
    <w:rPr>
      <w:b/>
      <w:bCs/>
    </w:rPr>
  </w:style>
  <w:style w:type="character" w:styleId="30">
    <w:name w:val="page number"/>
    <w:autoRedefine/>
    <w:qFormat/>
    <w:uiPriority w:val="0"/>
    <w:rPr>
      <w:rFonts w:ascii="宋体" w:hAnsi="Times New Roman" w:eastAsia="宋体"/>
      <w:sz w:val="18"/>
    </w:rPr>
  </w:style>
  <w:style w:type="character" w:styleId="31">
    <w:name w:val="Emphasis"/>
    <w:autoRedefine/>
    <w:qFormat/>
    <w:uiPriority w:val="20"/>
    <w:rPr>
      <w:i/>
      <w:iCs/>
    </w:rPr>
  </w:style>
  <w:style w:type="character" w:styleId="32">
    <w:name w:val="Hyperlink"/>
    <w:autoRedefine/>
    <w:qFormat/>
    <w:uiPriority w:val="99"/>
    <w:rPr>
      <w:rFonts w:ascii="宋体" w:hAnsi="Times New Roman" w:eastAsia="宋体"/>
      <w:color w:val="auto"/>
      <w:spacing w:val="0"/>
      <w:w w:val="100"/>
      <w:position w:val="0"/>
      <w:sz w:val="21"/>
      <w:u w:val="none"/>
      <w:vertAlign w:val="baseline"/>
    </w:rPr>
  </w:style>
  <w:style w:type="character" w:styleId="33">
    <w:name w:val="footnote reference"/>
    <w:autoRedefine/>
    <w:semiHidden/>
    <w:qFormat/>
    <w:uiPriority w:val="0"/>
    <w:rPr>
      <w:rFonts w:ascii="宋体" w:hAnsi="宋体" w:eastAsia="宋体" w:cs="Times New Roman"/>
      <w:spacing w:val="0"/>
      <w:sz w:val="18"/>
      <w:vertAlign w:val="superscript"/>
    </w:rPr>
  </w:style>
  <w:style w:type="character" w:customStyle="1" w:styleId="34">
    <w:name w:val="标题 1 字符"/>
    <w:link w:val="2"/>
    <w:autoRedefine/>
    <w:qFormat/>
    <w:uiPriority w:val="0"/>
    <w:rPr>
      <w:rFonts w:ascii="Times New Roman" w:hAnsi="Times New Roman" w:eastAsia="宋体" w:cs="Times New Roman"/>
      <w:b/>
      <w:bCs/>
      <w:kern w:val="44"/>
      <w:sz w:val="44"/>
      <w:szCs w:val="44"/>
    </w:rPr>
  </w:style>
  <w:style w:type="character" w:customStyle="1" w:styleId="35">
    <w:name w:val="标题 2 字符"/>
    <w:link w:val="3"/>
    <w:autoRedefine/>
    <w:qFormat/>
    <w:uiPriority w:val="0"/>
    <w:rPr>
      <w:rFonts w:ascii="Arial" w:hAnsi="Arial" w:eastAsia="黑体" w:cs="Times New Roman"/>
      <w:b/>
      <w:bCs/>
      <w:sz w:val="32"/>
      <w:szCs w:val="32"/>
    </w:rPr>
  </w:style>
  <w:style w:type="character" w:customStyle="1" w:styleId="36">
    <w:name w:val="标题 3 字符"/>
    <w:link w:val="4"/>
    <w:autoRedefine/>
    <w:qFormat/>
    <w:uiPriority w:val="0"/>
    <w:rPr>
      <w:rFonts w:ascii="Times New Roman" w:hAnsi="Times New Roman" w:eastAsia="宋体" w:cs="Times New Roman"/>
      <w:b/>
      <w:bCs/>
      <w:sz w:val="32"/>
      <w:szCs w:val="32"/>
    </w:rPr>
  </w:style>
  <w:style w:type="character" w:customStyle="1" w:styleId="37">
    <w:name w:val="标题 4 字符"/>
    <w:link w:val="5"/>
    <w:autoRedefine/>
    <w:qFormat/>
    <w:uiPriority w:val="0"/>
    <w:rPr>
      <w:rFonts w:ascii="Arial" w:hAnsi="Arial" w:eastAsia="黑体" w:cs="Times New Roman"/>
      <w:b/>
      <w:bCs/>
      <w:sz w:val="28"/>
      <w:szCs w:val="28"/>
    </w:rPr>
  </w:style>
  <w:style w:type="character" w:customStyle="1" w:styleId="38">
    <w:name w:val="标题 5 字符"/>
    <w:link w:val="6"/>
    <w:autoRedefine/>
    <w:qFormat/>
    <w:uiPriority w:val="0"/>
    <w:rPr>
      <w:rFonts w:ascii="Times New Roman" w:hAnsi="Times New Roman" w:eastAsia="宋体" w:cs="Times New Roman"/>
      <w:b/>
      <w:bCs/>
      <w:sz w:val="28"/>
      <w:szCs w:val="28"/>
    </w:rPr>
  </w:style>
  <w:style w:type="character" w:customStyle="1" w:styleId="39">
    <w:name w:val="标题 6 字符"/>
    <w:link w:val="7"/>
    <w:autoRedefine/>
    <w:qFormat/>
    <w:uiPriority w:val="0"/>
    <w:rPr>
      <w:rFonts w:ascii="Arial" w:hAnsi="Arial" w:eastAsia="黑体" w:cs="Times New Roman"/>
      <w:b/>
      <w:bCs/>
      <w:sz w:val="24"/>
      <w:szCs w:val="24"/>
    </w:rPr>
  </w:style>
  <w:style w:type="character" w:customStyle="1" w:styleId="40">
    <w:name w:val="标题 7 字符"/>
    <w:link w:val="8"/>
    <w:autoRedefine/>
    <w:qFormat/>
    <w:uiPriority w:val="0"/>
    <w:rPr>
      <w:rFonts w:ascii="Times New Roman" w:hAnsi="Times New Roman" w:eastAsia="宋体" w:cs="Times New Roman"/>
      <w:b/>
      <w:bCs/>
      <w:sz w:val="24"/>
      <w:szCs w:val="24"/>
    </w:rPr>
  </w:style>
  <w:style w:type="character" w:customStyle="1" w:styleId="41">
    <w:name w:val="标题 8 字符"/>
    <w:link w:val="9"/>
    <w:autoRedefine/>
    <w:qFormat/>
    <w:uiPriority w:val="0"/>
    <w:rPr>
      <w:rFonts w:ascii="Arial" w:hAnsi="Arial" w:eastAsia="黑体" w:cs="Times New Roman"/>
      <w:sz w:val="24"/>
      <w:szCs w:val="24"/>
    </w:rPr>
  </w:style>
  <w:style w:type="character" w:customStyle="1" w:styleId="42">
    <w:name w:val="标题 9 字符"/>
    <w:link w:val="10"/>
    <w:autoRedefine/>
    <w:qFormat/>
    <w:uiPriority w:val="0"/>
    <w:rPr>
      <w:rFonts w:ascii="Arial" w:hAnsi="Arial" w:eastAsia="黑体" w:cs="Times New Roman"/>
      <w:szCs w:val="21"/>
    </w:rPr>
  </w:style>
  <w:style w:type="character" w:customStyle="1" w:styleId="43">
    <w:name w:val="页眉 字符"/>
    <w:link w:val="18"/>
    <w:autoRedefine/>
    <w:qFormat/>
    <w:uiPriority w:val="99"/>
    <w:rPr>
      <w:rFonts w:ascii="Times New Roman" w:hAnsi="Times New Roman" w:eastAsia="宋体" w:cs="Times New Roman"/>
      <w:sz w:val="18"/>
      <w:szCs w:val="18"/>
    </w:rPr>
  </w:style>
  <w:style w:type="character" w:customStyle="1" w:styleId="44">
    <w:name w:val="页脚 字符"/>
    <w:link w:val="17"/>
    <w:autoRedefine/>
    <w:qFormat/>
    <w:uiPriority w:val="99"/>
    <w:rPr>
      <w:rFonts w:ascii="宋体" w:hAnsi="Times New Roman" w:eastAsia="宋体" w:cs="Times New Roman"/>
      <w:sz w:val="18"/>
      <w:szCs w:val="18"/>
    </w:rPr>
  </w:style>
  <w:style w:type="character" w:customStyle="1" w:styleId="45">
    <w:name w:val="批注框文本 字符"/>
    <w:link w:val="16"/>
    <w:autoRedefine/>
    <w:semiHidden/>
    <w:qFormat/>
    <w:uiPriority w:val="99"/>
    <w:rPr>
      <w:sz w:val="18"/>
      <w:szCs w:val="18"/>
    </w:rPr>
  </w:style>
  <w:style w:type="paragraph" w:styleId="46">
    <w:name w:val="Quote"/>
    <w:basedOn w:val="1"/>
    <w:next w:val="1"/>
    <w:link w:val="47"/>
    <w:autoRedefine/>
    <w:qFormat/>
    <w:uiPriority w:val="29"/>
    <w:rPr>
      <w:i/>
      <w:iCs/>
      <w:color w:val="000000"/>
    </w:rPr>
  </w:style>
  <w:style w:type="character" w:customStyle="1" w:styleId="47">
    <w:name w:val="引用 字符"/>
    <w:link w:val="46"/>
    <w:autoRedefine/>
    <w:qFormat/>
    <w:uiPriority w:val="29"/>
    <w:rPr>
      <w:i/>
      <w:iCs/>
      <w:color w:val="000000"/>
    </w:rPr>
  </w:style>
  <w:style w:type="character" w:customStyle="1" w:styleId="48">
    <w:name w:val="标题 字符"/>
    <w:link w:val="25"/>
    <w:autoRedefine/>
    <w:qFormat/>
    <w:uiPriority w:val="0"/>
    <w:rPr>
      <w:rFonts w:ascii="Arial" w:hAnsi="Arial" w:eastAsia="宋体" w:cs="Arial"/>
      <w:b/>
      <w:bCs/>
      <w:sz w:val="32"/>
      <w:szCs w:val="32"/>
    </w:rPr>
  </w:style>
  <w:style w:type="paragraph" w:customStyle="1" w:styleId="49">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autoRedefine/>
    <w:qFormat/>
    <w:uiPriority w:val="0"/>
    <w:pPr>
      <w:ind w:left="227"/>
    </w:pPr>
    <w:rPr>
      <w:rFonts w:ascii="宋体" w:hAnsi="Times New Roman" w:eastAsia="宋体" w:cs="Times New Roman"/>
      <w:sz w:val="18"/>
      <w:lang w:val="en-US" w:eastAsia="zh-CN" w:bidi="ar-SA"/>
    </w:rPr>
  </w:style>
  <w:style w:type="paragraph" w:customStyle="1" w:styleId="52">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autoRedefine/>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autoRedefine/>
    <w:qFormat/>
    <w:uiPriority w:val="0"/>
    <w:pPr>
      <w:spacing w:line="0" w:lineRule="atLeast"/>
    </w:pPr>
    <w:rPr>
      <w:rFonts w:ascii="黑体" w:hAnsi="宋体" w:eastAsia="黑体"/>
    </w:rPr>
  </w:style>
  <w:style w:type="paragraph" w:customStyle="1" w:styleId="55">
    <w:name w:val="标准文件_标准正文"/>
    <w:basedOn w:val="1"/>
    <w:next w:val="56"/>
    <w:autoRedefine/>
    <w:qFormat/>
    <w:uiPriority w:val="0"/>
    <w:pPr>
      <w:snapToGrid w:val="0"/>
      <w:ind w:firstLine="200" w:firstLineChars="200"/>
    </w:pPr>
    <w:rPr>
      <w:kern w:val="0"/>
    </w:rPr>
  </w:style>
  <w:style w:type="paragraph" w:customStyle="1" w:styleId="56">
    <w:name w:val="标准文件_段"/>
    <w:link w:val="184"/>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autoRedefine/>
    <w:qFormat/>
    <w:uiPriority w:val="0"/>
    <w:pPr>
      <w:adjustRightInd/>
      <w:snapToGrid/>
      <w:ind w:firstLine="0" w:firstLineChars="0"/>
    </w:pPr>
    <w:rPr>
      <w:rFonts w:ascii="宋体" w:hAnsi="宋体"/>
      <w:kern w:val="2"/>
    </w:rPr>
  </w:style>
  <w:style w:type="paragraph" w:customStyle="1" w:styleId="58">
    <w:name w:val="标准文件_标准部门"/>
    <w:basedOn w:val="1"/>
    <w:autoRedefine/>
    <w:qFormat/>
    <w:uiPriority w:val="0"/>
    <w:pPr>
      <w:jc w:val="center"/>
    </w:pPr>
    <w:rPr>
      <w:rFonts w:ascii="黑体" w:eastAsia="黑体"/>
      <w:kern w:val="0"/>
      <w:sz w:val="44"/>
    </w:rPr>
  </w:style>
  <w:style w:type="paragraph" w:customStyle="1" w:styleId="59">
    <w:name w:val="标准文件_标准代替"/>
    <w:basedOn w:val="1"/>
    <w:next w:val="1"/>
    <w:autoRedefine/>
    <w:qFormat/>
    <w:uiPriority w:val="0"/>
    <w:pPr>
      <w:spacing w:line="310" w:lineRule="exact"/>
      <w:jc w:val="right"/>
    </w:pPr>
    <w:rPr>
      <w:rFonts w:ascii="宋体" w:hAnsi="宋体"/>
      <w:kern w:val="0"/>
    </w:rPr>
  </w:style>
  <w:style w:type="paragraph" w:customStyle="1" w:styleId="60">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autoRedefine/>
    <w:qFormat/>
    <w:uiPriority w:val="0"/>
    <w:pPr>
      <w:jc w:val="left"/>
    </w:pPr>
  </w:style>
  <w:style w:type="paragraph" w:customStyle="1" w:styleId="63">
    <w:name w:val="标准文件_参考文献标题"/>
    <w:basedOn w:val="1"/>
    <w:next w:val="1"/>
    <w:autoRedefine/>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autoRedefine/>
    <w:qFormat/>
    <w:uiPriority w:val="0"/>
    <w:rPr>
      <w:rFonts w:ascii="黑体" w:eastAsia="黑体"/>
      <w:spacing w:val="0"/>
      <w:w w:val="100"/>
      <w:position w:val="3"/>
      <w:sz w:val="28"/>
    </w:rPr>
  </w:style>
  <w:style w:type="paragraph" w:customStyle="1" w:styleId="67">
    <w:name w:val="标准文件_方框数字列项"/>
    <w:basedOn w:val="56"/>
    <w:autoRedefine/>
    <w:qFormat/>
    <w:uiPriority w:val="0"/>
    <w:pPr>
      <w:numPr>
        <w:ilvl w:val="0"/>
        <w:numId w:val="3"/>
      </w:numPr>
      <w:ind w:firstLine="0" w:firstLineChars="0"/>
    </w:pPr>
  </w:style>
  <w:style w:type="paragraph" w:customStyle="1" w:styleId="68">
    <w:name w:val="标准文件_封面标准编号"/>
    <w:basedOn w:val="1"/>
    <w:next w:val="59"/>
    <w:autoRedefine/>
    <w:qFormat/>
    <w:uiPriority w:val="0"/>
    <w:pPr>
      <w:spacing w:line="310" w:lineRule="exact"/>
      <w:jc w:val="right"/>
    </w:pPr>
    <w:rPr>
      <w:rFonts w:ascii="黑体" w:eastAsia="黑体"/>
      <w:kern w:val="0"/>
      <w:sz w:val="28"/>
    </w:rPr>
  </w:style>
  <w:style w:type="paragraph" w:customStyle="1" w:styleId="69">
    <w:name w:val="标准文件_封面标准分类号"/>
    <w:basedOn w:val="1"/>
    <w:autoRedefine/>
    <w:qFormat/>
    <w:uiPriority w:val="0"/>
    <w:rPr>
      <w:rFonts w:ascii="黑体" w:eastAsia="黑体"/>
      <w:b/>
      <w:kern w:val="0"/>
      <w:sz w:val="28"/>
    </w:rPr>
  </w:style>
  <w:style w:type="paragraph" w:customStyle="1" w:styleId="70">
    <w:name w:val="标准文件_封面标准名称"/>
    <w:basedOn w:val="1"/>
    <w:autoRedefine/>
    <w:qFormat/>
    <w:uiPriority w:val="0"/>
    <w:pPr>
      <w:spacing w:line="240" w:lineRule="auto"/>
      <w:jc w:val="center"/>
    </w:pPr>
    <w:rPr>
      <w:rFonts w:ascii="黑体" w:eastAsia="黑体"/>
      <w:kern w:val="0"/>
      <w:sz w:val="52"/>
    </w:rPr>
  </w:style>
  <w:style w:type="paragraph" w:customStyle="1" w:styleId="71">
    <w:name w:val="标准文件_封面标准英文名称"/>
    <w:basedOn w:val="1"/>
    <w:autoRedefine/>
    <w:qFormat/>
    <w:uiPriority w:val="0"/>
    <w:pPr>
      <w:spacing w:line="240" w:lineRule="auto"/>
      <w:jc w:val="center"/>
    </w:pPr>
    <w:rPr>
      <w:rFonts w:ascii="黑体" w:eastAsia="黑体"/>
      <w:b/>
      <w:sz w:val="28"/>
    </w:rPr>
  </w:style>
  <w:style w:type="paragraph" w:customStyle="1" w:styleId="72">
    <w:name w:val="标准文件_封面发布日期"/>
    <w:basedOn w:val="1"/>
    <w:autoRedefine/>
    <w:qFormat/>
    <w:uiPriority w:val="0"/>
    <w:pPr>
      <w:spacing w:line="310" w:lineRule="exact"/>
    </w:pPr>
    <w:rPr>
      <w:rFonts w:ascii="黑体" w:eastAsia="黑体"/>
      <w:kern w:val="0"/>
      <w:sz w:val="28"/>
    </w:rPr>
  </w:style>
  <w:style w:type="paragraph" w:customStyle="1" w:styleId="73">
    <w:name w:val="标准文件_封面密级"/>
    <w:basedOn w:val="1"/>
    <w:autoRedefine/>
    <w:qFormat/>
    <w:uiPriority w:val="0"/>
    <w:rPr>
      <w:rFonts w:eastAsia="黑体"/>
      <w:sz w:val="32"/>
    </w:rPr>
  </w:style>
  <w:style w:type="paragraph" w:customStyle="1" w:styleId="74">
    <w:name w:val="标准文件_封面实施日期"/>
    <w:basedOn w:val="1"/>
    <w:autoRedefine/>
    <w:qFormat/>
    <w:uiPriority w:val="0"/>
    <w:pPr>
      <w:spacing w:line="310" w:lineRule="exact"/>
      <w:jc w:val="right"/>
    </w:pPr>
    <w:rPr>
      <w:rFonts w:ascii="黑体" w:eastAsia="黑体"/>
      <w:sz w:val="28"/>
    </w:rPr>
  </w:style>
  <w:style w:type="paragraph" w:customStyle="1" w:styleId="75">
    <w:name w:val="标准文件_封面抬头"/>
    <w:basedOn w:val="56"/>
    <w:autoRedefine/>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autoRedefine/>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autoRedefine/>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autoRedefine/>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autoRedefine/>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autoRedefine/>
    <w:qFormat/>
    <w:uiPriority w:val="0"/>
    <w:rPr>
      <w:rFonts w:ascii="Times New Roman" w:hAnsi="Times New Roman" w:eastAsia="宋体" w:cs="Times New Roman"/>
      <w:szCs w:val="20"/>
    </w:rPr>
  </w:style>
  <w:style w:type="paragraph" w:customStyle="1" w:styleId="87">
    <w:name w:val="标准文件_附录章标题"/>
    <w:next w:val="56"/>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autoRedefine/>
    <w:qFormat/>
    <w:uiPriority w:val="0"/>
    <w:pPr>
      <w:ind w:left="488" w:leftChars="200" w:hanging="289" w:hangingChars="290"/>
    </w:pPr>
  </w:style>
  <w:style w:type="paragraph" w:customStyle="1" w:styleId="89">
    <w:name w:val="标准文件_前言、引言标题"/>
    <w:next w:val="1"/>
    <w:autoRedefine/>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autoRedefine/>
    <w:qFormat/>
    <w:uiPriority w:val="0"/>
    <w:pPr>
      <w:spacing w:line="460" w:lineRule="exact"/>
    </w:pPr>
  </w:style>
  <w:style w:type="paragraph" w:customStyle="1" w:styleId="91">
    <w:name w:val="标准文件_目录标题"/>
    <w:basedOn w:val="1"/>
    <w:autoRedefine/>
    <w:qFormat/>
    <w:uiPriority w:val="0"/>
    <w:pPr>
      <w:spacing w:after="150" w:afterLines="150" w:line="240" w:lineRule="auto"/>
      <w:jc w:val="center"/>
    </w:pPr>
    <w:rPr>
      <w:rFonts w:ascii="黑体" w:eastAsia="黑体"/>
      <w:sz w:val="32"/>
    </w:rPr>
  </w:style>
  <w:style w:type="paragraph" w:customStyle="1" w:styleId="92">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autoRedefine/>
    <w:qFormat/>
    <w:uiPriority w:val="0"/>
    <w:pPr>
      <w:numPr>
        <w:numId w:val="10"/>
      </w:numPr>
      <w:ind w:left="0" w:firstLine="200"/>
    </w:pPr>
  </w:style>
  <w:style w:type="paragraph" w:customStyle="1" w:styleId="94">
    <w:name w:val="标准文件_三级条标题"/>
    <w:basedOn w:val="65"/>
    <w:next w:val="56"/>
    <w:autoRedefine/>
    <w:qFormat/>
    <w:uiPriority w:val="0"/>
    <w:pPr>
      <w:widowControl/>
      <w:numPr>
        <w:ilvl w:val="4"/>
      </w:numPr>
      <w:outlineLvl w:val="3"/>
    </w:pPr>
  </w:style>
  <w:style w:type="character" w:customStyle="1" w:styleId="95">
    <w:name w:val="不明显参考1"/>
    <w:autoRedefine/>
    <w:qFormat/>
    <w:uiPriority w:val="31"/>
    <w:rPr>
      <w:smallCaps/>
      <w:color w:val="C0504D"/>
      <w:u w:val="single"/>
    </w:rPr>
  </w:style>
  <w:style w:type="paragraph" w:customStyle="1" w:styleId="96">
    <w:name w:val="标准文件_示例后续"/>
    <w:basedOn w:val="1"/>
    <w:autoRedefine/>
    <w:qFormat/>
    <w:uiPriority w:val="0"/>
    <w:pPr>
      <w:adjustRightInd/>
      <w:spacing w:line="240" w:lineRule="auto"/>
      <w:ind w:firstLine="200" w:firstLineChars="200"/>
    </w:pPr>
    <w:rPr>
      <w:sz w:val="18"/>
      <w:szCs w:val="24"/>
    </w:rPr>
  </w:style>
  <w:style w:type="paragraph" w:customStyle="1" w:styleId="97">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autoRedefine/>
    <w:semiHidden/>
    <w:qFormat/>
    <w:uiPriority w:val="0"/>
    <w:rPr>
      <w:rFonts w:ascii="宋体" w:hAnsi="Times New Roman" w:eastAsia="宋体" w:cs="Times New Roman"/>
      <w:sz w:val="18"/>
      <w:szCs w:val="18"/>
    </w:rPr>
  </w:style>
  <w:style w:type="paragraph" w:customStyle="1" w:styleId="100">
    <w:name w:val="标准文件_条文脚注"/>
    <w:basedOn w:val="21"/>
    <w:autoRedefine/>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autoRedefine/>
    <w:qFormat/>
    <w:uiPriority w:val="0"/>
    <w:pPr>
      <w:numPr>
        <w:ilvl w:val="0"/>
        <w:numId w:val="12"/>
      </w:numPr>
      <w:spacing w:line="240" w:lineRule="auto"/>
      <w:jc w:val="left"/>
    </w:pPr>
    <w:rPr>
      <w:rFonts w:ascii="宋体" w:hAnsi="宋体"/>
      <w:sz w:val="18"/>
    </w:rPr>
  </w:style>
  <w:style w:type="character" w:customStyle="1" w:styleId="102">
    <w:name w:val="标准文件_图表脚注内容"/>
    <w:autoRedefine/>
    <w:qFormat/>
    <w:uiPriority w:val="0"/>
    <w:rPr>
      <w:rFonts w:ascii="宋体" w:hAnsi="宋体" w:eastAsia="宋体" w:cs="Times New Roman"/>
      <w:spacing w:val="0"/>
      <w:sz w:val="18"/>
      <w:vertAlign w:val="superscript"/>
    </w:rPr>
  </w:style>
  <w:style w:type="paragraph" w:customStyle="1" w:styleId="103">
    <w:name w:val="标准文件_五级条标题"/>
    <w:next w:val="56"/>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autoRedefine/>
    <w:qFormat/>
    <w:uiPriority w:val="0"/>
    <w:pPr>
      <w:numPr>
        <w:ilvl w:val="2"/>
      </w:numPr>
      <w:spacing w:before="50" w:beforeLines="50" w:after="50" w:afterLines="50"/>
      <w:outlineLvl w:val="1"/>
    </w:pPr>
  </w:style>
  <w:style w:type="paragraph" w:customStyle="1" w:styleId="106">
    <w:name w:val="标准文件_一致程度"/>
    <w:basedOn w:val="1"/>
    <w:autoRedefine/>
    <w:qFormat/>
    <w:uiPriority w:val="0"/>
    <w:pPr>
      <w:spacing w:line="440" w:lineRule="exact"/>
      <w:jc w:val="center"/>
    </w:pPr>
    <w:rPr>
      <w:sz w:val="28"/>
    </w:rPr>
  </w:style>
  <w:style w:type="paragraph" w:customStyle="1" w:styleId="107">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autoRedefine/>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autoRedefine/>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19">
    <w:name w:val="发布部门"/>
    <w:next w:val="56"/>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autoRedefine/>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autoRedefine/>
    <w:qFormat/>
    <w:uiPriority w:val="0"/>
    <w:pPr>
      <w:outlineLvl w:val="4"/>
    </w:pPr>
  </w:style>
  <w:style w:type="paragraph" w:customStyle="1" w:styleId="130">
    <w:name w:val="附录四级无标题条"/>
    <w:basedOn w:val="129"/>
    <w:next w:val="56"/>
    <w:autoRedefine/>
    <w:qFormat/>
    <w:uiPriority w:val="0"/>
    <w:pPr>
      <w:outlineLvl w:val="5"/>
    </w:pPr>
  </w:style>
  <w:style w:type="paragraph" w:customStyle="1" w:styleId="131">
    <w:name w:val="附录图"/>
    <w:next w:val="56"/>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autoRedefine/>
    <w:qFormat/>
    <w:uiPriority w:val="0"/>
    <w:pPr>
      <w:outlineLvl w:val="6"/>
    </w:pPr>
  </w:style>
  <w:style w:type="paragraph" w:customStyle="1" w:styleId="134">
    <w:name w:val="附录性质"/>
    <w:basedOn w:val="1"/>
    <w:autoRedefine/>
    <w:qFormat/>
    <w:uiPriority w:val="0"/>
    <w:pPr>
      <w:widowControl/>
      <w:adjustRightInd/>
      <w:jc w:val="center"/>
    </w:pPr>
    <w:rPr>
      <w:rFonts w:ascii="黑体" w:eastAsia="黑体"/>
    </w:rPr>
  </w:style>
  <w:style w:type="paragraph" w:customStyle="1" w:styleId="135">
    <w:name w:val="附录一级无标题条"/>
    <w:basedOn w:val="87"/>
    <w:next w:val="56"/>
    <w:autoRedefine/>
    <w:qFormat/>
    <w:uiPriority w:val="0"/>
    <w:pPr>
      <w:autoSpaceDN w:val="0"/>
      <w:outlineLvl w:val="2"/>
    </w:pPr>
    <w:rPr>
      <w:rFonts w:ascii="宋体" w:hAnsi="宋体" w:eastAsia="宋体"/>
    </w:rPr>
  </w:style>
  <w:style w:type="character" w:customStyle="1" w:styleId="136">
    <w:name w:val="个人答复风格"/>
    <w:autoRedefine/>
    <w:qFormat/>
    <w:uiPriority w:val="0"/>
    <w:rPr>
      <w:rFonts w:ascii="Arial" w:hAnsi="Arial" w:eastAsia="宋体" w:cs="Arial"/>
      <w:color w:val="auto"/>
      <w:spacing w:val="0"/>
      <w:sz w:val="20"/>
    </w:rPr>
  </w:style>
  <w:style w:type="character" w:customStyle="1" w:styleId="137">
    <w:name w:val="个人撰写风格"/>
    <w:autoRedefine/>
    <w:qFormat/>
    <w:uiPriority w:val="0"/>
    <w:rPr>
      <w:rFonts w:ascii="Arial" w:hAnsi="Arial" w:eastAsia="宋体" w:cs="Arial"/>
      <w:color w:val="auto"/>
      <w:spacing w:val="0"/>
      <w:sz w:val="20"/>
    </w:rPr>
  </w:style>
  <w:style w:type="paragraph" w:customStyle="1" w:styleId="138">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autoRedefine/>
    <w:qFormat/>
    <w:uiPriority w:val="0"/>
    <w:pPr>
      <w:tabs>
        <w:tab w:val="left" w:pos="840"/>
      </w:tabs>
    </w:pPr>
  </w:style>
  <w:style w:type="paragraph" w:customStyle="1" w:styleId="141">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autoRedefine/>
    <w:qFormat/>
    <w:uiPriority w:val="0"/>
    <w:pPr>
      <w:framePr w:wrap="around"/>
      <w:spacing w:line="0" w:lineRule="atLeast"/>
    </w:pPr>
    <w:rPr>
      <w:rFonts w:ascii="黑体" w:eastAsia="黑体"/>
      <w:b w:val="0"/>
    </w:rPr>
  </w:style>
  <w:style w:type="paragraph" w:customStyle="1" w:styleId="152">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4">
    <w:name w:val="实施日期"/>
    <w:basedOn w:val="120"/>
    <w:autoRedefine/>
    <w:qFormat/>
    <w:uiPriority w:val="0"/>
    <w:pPr>
      <w:framePr w:hSpace="0" w:wrap="around" w:xAlign="right"/>
      <w:jc w:val="right"/>
    </w:pPr>
  </w:style>
  <w:style w:type="paragraph" w:customStyle="1" w:styleId="155">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6">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autoRedefine/>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autoRedefine/>
    <w:qFormat/>
    <w:uiPriority w:val="0"/>
    <w:pPr>
      <w:numPr>
        <w:ilvl w:val="6"/>
        <w:numId w:val="20"/>
      </w:numPr>
      <w:adjustRightInd/>
    </w:pPr>
    <w:rPr>
      <w:szCs w:val="24"/>
    </w:rPr>
  </w:style>
  <w:style w:type="paragraph" w:customStyle="1" w:styleId="159">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0">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autoRedefine/>
    <w:qFormat/>
    <w:uiPriority w:val="0"/>
    <w:pPr>
      <w:ind w:left="1406" w:leftChars="0" w:hanging="499" w:firstLineChars="0"/>
    </w:pPr>
  </w:style>
  <w:style w:type="paragraph" w:customStyle="1" w:styleId="162">
    <w:name w:val="标准文件_一级无标题"/>
    <w:basedOn w:val="105"/>
    <w:autoRedefine/>
    <w:qFormat/>
    <w:uiPriority w:val="0"/>
    <w:pPr>
      <w:spacing w:before="0" w:beforeLines="0" w:after="0" w:afterLines="0"/>
      <w:outlineLvl w:val="9"/>
    </w:pPr>
    <w:rPr>
      <w:rFonts w:ascii="宋体" w:eastAsia="宋体"/>
    </w:rPr>
  </w:style>
  <w:style w:type="paragraph" w:customStyle="1" w:styleId="163">
    <w:name w:val="标准文件_五级无标题"/>
    <w:basedOn w:val="103"/>
    <w:autoRedefine/>
    <w:qFormat/>
    <w:uiPriority w:val="0"/>
    <w:pPr>
      <w:spacing w:before="0" w:beforeLines="0" w:after="0" w:afterLines="0"/>
      <w:outlineLvl w:val="9"/>
    </w:pPr>
    <w:rPr>
      <w:rFonts w:ascii="宋体" w:eastAsia="宋体"/>
    </w:rPr>
  </w:style>
  <w:style w:type="paragraph" w:customStyle="1" w:styleId="164">
    <w:name w:val="标准文件_三级无标题"/>
    <w:basedOn w:val="94"/>
    <w:autoRedefine/>
    <w:qFormat/>
    <w:uiPriority w:val="0"/>
    <w:pPr>
      <w:spacing w:before="0" w:beforeLines="0" w:after="0" w:afterLines="0"/>
      <w:outlineLvl w:val="9"/>
    </w:pPr>
    <w:rPr>
      <w:rFonts w:ascii="宋体" w:eastAsia="宋体"/>
    </w:rPr>
  </w:style>
  <w:style w:type="paragraph" w:customStyle="1" w:styleId="165">
    <w:name w:val="标准文件_二级无标题"/>
    <w:basedOn w:val="65"/>
    <w:autoRedefine/>
    <w:qFormat/>
    <w:uiPriority w:val="0"/>
    <w:pPr>
      <w:spacing w:before="0" w:beforeLines="0" w:after="0" w:afterLines="0"/>
      <w:outlineLvl w:val="9"/>
    </w:pPr>
    <w:rPr>
      <w:rFonts w:ascii="宋体" w:eastAsia="宋体"/>
    </w:rPr>
  </w:style>
  <w:style w:type="paragraph" w:customStyle="1" w:styleId="166">
    <w:name w:val="标准_四级无标题"/>
    <w:basedOn w:val="98"/>
    <w:next w:val="56"/>
    <w:autoRedefine/>
    <w:qFormat/>
    <w:uiPriority w:val="0"/>
    <w:rPr>
      <w:rFonts w:eastAsia="宋体"/>
    </w:rPr>
  </w:style>
  <w:style w:type="paragraph" w:customStyle="1" w:styleId="167">
    <w:name w:val="标准文件_四级无标题"/>
    <w:basedOn w:val="98"/>
    <w:autoRedefine/>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autoRedefine/>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autoRedefine/>
    <w:qFormat/>
    <w:uiPriority w:val="0"/>
    <w:pPr>
      <w:numPr>
        <w:ilvl w:val="0"/>
        <w:numId w:val="24"/>
      </w:numPr>
      <w:ind w:firstLine="0" w:firstLineChars="0"/>
    </w:pPr>
    <w:rPr>
      <w:rFonts w:cs="Arial"/>
      <w:szCs w:val="28"/>
    </w:rPr>
  </w:style>
  <w:style w:type="paragraph" w:customStyle="1" w:styleId="170">
    <w:name w:val="标准文件_附录标题"/>
    <w:basedOn w:val="76"/>
    <w:autoRedefine/>
    <w:qFormat/>
    <w:uiPriority w:val="0"/>
    <w:pPr>
      <w:numPr>
        <w:numId w:val="0"/>
      </w:numPr>
      <w:spacing w:after="280"/>
      <w:outlineLvl w:val="9"/>
    </w:pPr>
  </w:style>
  <w:style w:type="paragraph" w:customStyle="1" w:styleId="171">
    <w:name w:val="标准文件_二级项"/>
    <w:autoRedefine/>
    <w:qFormat/>
    <w:uiPriority w:val="0"/>
    <w:rPr>
      <w:rFonts w:ascii="宋体" w:hAnsi="Times New Roman" w:eastAsia="宋体" w:cs="Times New Roman"/>
      <w:sz w:val="21"/>
      <w:lang w:val="en-US" w:eastAsia="zh-CN" w:bidi="ar-SA"/>
    </w:rPr>
  </w:style>
  <w:style w:type="paragraph" w:customStyle="1" w:styleId="172">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autoRedefine/>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autoRedefine/>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autoRedefine/>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autoRedefine/>
    <w:qFormat/>
    <w:uiPriority w:val="0"/>
    <w:pPr>
      <w:ind w:firstLine="0" w:firstLineChars="0"/>
      <w:jc w:val="center"/>
    </w:pPr>
    <w:rPr>
      <w:sz w:val="18"/>
    </w:rPr>
  </w:style>
  <w:style w:type="paragraph" w:customStyle="1" w:styleId="179">
    <w:name w:val="标准文件_注："/>
    <w:next w:val="56"/>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autoRedefine/>
    <w:qFormat/>
    <w:uiPriority w:val="0"/>
    <w:pPr>
      <w:ind w:firstLine="420"/>
    </w:pPr>
    <w:rPr>
      <w:sz w:val="18"/>
    </w:rPr>
  </w:style>
  <w:style w:type="paragraph" w:customStyle="1" w:styleId="183">
    <w:name w:val="标准文件_示例×："/>
    <w:basedOn w:val="1"/>
    <w:next w:val="182"/>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autoRedefine/>
    <w:qFormat/>
    <w:uiPriority w:val="0"/>
    <w:rPr>
      <w:rFonts w:ascii="宋体" w:hAnsi="Times New Roman"/>
      <w:sz w:val="21"/>
    </w:rPr>
  </w:style>
  <w:style w:type="paragraph" w:customStyle="1" w:styleId="185">
    <w:name w:val="标准文件_表格续"/>
    <w:basedOn w:val="56"/>
    <w:next w:val="56"/>
    <w:autoRedefine/>
    <w:qFormat/>
    <w:uiPriority w:val="0"/>
    <w:pPr>
      <w:jc w:val="center"/>
    </w:pPr>
    <w:rPr>
      <w:rFonts w:ascii="黑体" w:hAnsi="黑体" w:eastAsia="黑体"/>
    </w:rPr>
  </w:style>
  <w:style w:type="character" w:styleId="186">
    <w:name w:val="Placeholder Text"/>
    <w:basedOn w:val="28"/>
    <w:autoRedefine/>
    <w:semiHidden/>
    <w:qFormat/>
    <w:uiPriority w:val="99"/>
    <w:rPr>
      <w:color w:val="808080"/>
    </w:rPr>
  </w:style>
  <w:style w:type="paragraph" w:customStyle="1" w:styleId="187">
    <w:name w:val="标准文件_二级项2"/>
    <w:basedOn w:val="56"/>
    <w:autoRedefine/>
    <w:qFormat/>
    <w:uiPriority w:val="0"/>
    <w:pPr>
      <w:numPr>
        <w:ilvl w:val="1"/>
        <w:numId w:val="21"/>
      </w:numPr>
      <w:ind w:left="1271" w:hanging="420" w:firstLineChars="0"/>
    </w:pPr>
  </w:style>
  <w:style w:type="paragraph" w:customStyle="1" w:styleId="188">
    <w:name w:val="标准文件_三级项2"/>
    <w:basedOn w:val="56"/>
    <w:autoRedefine/>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autoRedefine/>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autoRedefine/>
    <w:qFormat/>
    <w:uiPriority w:val="0"/>
    <w:pPr>
      <w:ind w:firstLine="420"/>
    </w:pPr>
    <w:rPr>
      <w:rFonts w:ascii="黑体" w:eastAsia="黑体"/>
    </w:rPr>
  </w:style>
  <w:style w:type="character" w:customStyle="1" w:styleId="191">
    <w:name w:val="标准文件_来源"/>
    <w:basedOn w:val="28"/>
    <w:autoRedefine/>
    <w:qFormat/>
    <w:uiPriority w:val="1"/>
    <w:rPr>
      <w:rFonts w:eastAsia="宋体"/>
      <w:sz w:val="21"/>
    </w:rPr>
  </w:style>
  <w:style w:type="paragraph" w:customStyle="1" w:styleId="192">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autoRedefine/>
    <w:qFormat/>
    <w:uiPriority w:val="0"/>
    <w:pPr>
      <w:framePr w:w="3997" w:h="471" w:hRule="exact" w:hSpace="0" w:vSpace="181" w:wrap="around" w:vAnchor="page" w:hAnchor="page" w:x="1419" w:y="14097"/>
    </w:pPr>
  </w:style>
  <w:style w:type="paragraph" w:customStyle="1" w:styleId="194">
    <w:name w:val="其他实施日期"/>
    <w:basedOn w:val="154"/>
    <w:autoRedefine/>
    <w:qFormat/>
    <w:uiPriority w:val="0"/>
    <w:pPr>
      <w:framePr w:w="3997" w:h="471" w:hRule="exact" w:vSpace="181" w:wrap="around" w:vAnchor="page" w:hAnchor="page" w:x="7089" w:y="14097"/>
    </w:pPr>
  </w:style>
  <w:style w:type="paragraph" w:customStyle="1" w:styleId="195">
    <w:name w:val="标准文件_文件编号"/>
    <w:basedOn w:val="56"/>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autoRedefine/>
    <w:qFormat/>
    <w:uiPriority w:val="0"/>
    <w:pPr>
      <w:spacing w:before="57"/>
    </w:pPr>
    <w:rPr>
      <w:sz w:val="21"/>
    </w:rPr>
  </w:style>
  <w:style w:type="paragraph" w:customStyle="1" w:styleId="197">
    <w:name w:val="标准文件_文件名称"/>
    <w:basedOn w:val="56"/>
    <w:next w:val="56"/>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autoRedefine/>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autoRedefine/>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autoRedefine/>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autoRedefine/>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autoRedefine/>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autoRedefine/>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autoRedefine/>
    <w:qFormat/>
    <w:uiPriority w:val="0"/>
    <w:pPr>
      <w:ind w:left="811" w:firstLine="0" w:firstLineChars="0"/>
    </w:pPr>
    <w:rPr>
      <w:sz w:val="18"/>
    </w:rPr>
  </w:style>
  <w:style w:type="paragraph" w:customStyle="1" w:styleId="206">
    <w:name w:val="标准文件_注X后"/>
    <w:basedOn w:val="56"/>
    <w:autoRedefine/>
    <w:qFormat/>
    <w:uiPriority w:val="0"/>
    <w:pPr>
      <w:ind w:left="811" w:firstLine="0" w:firstLineChars="0"/>
    </w:pPr>
    <w:rPr>
      <w:sz w:val="18"/>
    </w:rPr>
  </w:style>
  <w:style w:type="paragraph" w:customStyle="1" w:styleId="207">
    <w:name w:val="标准文件_示例后"/>
    <w:basedOn w:val="56"/>
    <w:autoRedefine/>
    <w:qFormat/>
    <w:uiPriority w:val="0"/>
    <w:pPr>
      <w:ind w:left="964" w:firstLine="0" w:firstLineChars="0"/>
    </w:pPr>
    <w:rPr>
      <w:sz w:val="18"/>
    </w:rPr>
  </w:style>
  <w:style w:type="paragraph" w:customStyle="1" w:styleId="208">
    <w:name w:val="标准文件_示例X后"/>
    <w:basedOn w:val="56"/>
    <w:link w:val="209"/>
    <w:autoRedefine/>
    <w:qFormat/>
    <w:uiPriority w:val="0"/>
    <w:pPr>
      <w:ind w:left="1049" w:firstLine="0" w:firstLineChars="0"/>
    </w:pPr>
    <w:rPr>
      <w:sz w:val="18"/>
    </w:rPr>
  </w:style>
  <w:style w:type="character" w:customStyle="1" w:styleId="209">
    <w:name w:val="标准文件_示例X后 字符"/>
    <w:basedOn w:val="184"/>
    <w:link w:val="208"/>
    <w:autoRedefine/>
    <w:qFormat/>
    <w:uiPriority w:val="0"/>
    <w:rPr>
      <w:rFonts w:ascii="宋体" w:hAnsi="Times New Roman"/>
      <w:sz w:val="18"/>
    </w:rPr>
  </w:style>
  <w:style w:type="paragraph" w:customStyle="1" w:styleId="210">
    <w:name w:val="标准文件_索引项"/>
    <w:basedOn w:val="56"/>
    <w:next w:val="56"/>
    <w:autoRedefine/>
    <w:qFormat/>
    <w:uiPriority w:val="0"/>
    <w:pPr>
      <w:tabs>
        <w:tab w:val="right" w:leader="dot" w:pos="9356"/>
      </w:tabs>
      <w:ind w:left="210" w:hanging="210" w:firstLineChars="0"/>
      <w:jc w:val="left"/>
    </w:pPr>
  </w:style>
  <w:style w:type="paragraph" w:customStyle="1" w:styleId="211">
    <w:name w:val="标准文件_附录一级无标题"/>
    <w:basedOn w:val="78"/>
    <w:autoRedefine/>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autoRedefine/>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autoRedefine/>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autoRedefine/>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autoRedefine/>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autoRedefine/>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autoRedefine/>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autoRedefine/>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autoRedefine/>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autoRedefine/>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autoRedefine/>
    <w:qFormat/>
    <w:uiPriority w:val="0"/>
    <w:rPr>
      <w:rFonts w:hAnsi="黑体"/>
    </w:rPr>
  </w:style>
  <w:style w:type="paragraph" w:customStyle="1" w:styleId="222">
    <w:name w:val="标准文件_脚注内容"/>
    <w:basedOn w:val="56"/>
    <w:autoRedefine/>
    <w:qFormat/>
    <w:uiPriority w:val="0"/>
    <w:pPr>
      <w:ind w:left="400" w:leftChars="200" w:hanging="200" w:hangingChars="200"/>
    </w:pPr>
    <w:rPr>
      <w:sz w:val="15"/>
    </w:rPr>
  </w:style>
  <w:style w:type="paragraph" w:customStyle="1" w:styleId="223">
    <w:name w:val="标准文件_术语条一"/>
    <w:basedOn w:val="162"/>
    <w:next w:val="56"/>
    <w:autoRedefine/>
    <w:qFormat/>
    <w:uiPriority w:val="0"/>
  </w:style>
  <w:style w:type="paragraph" w:customStyle="1" w:styleId="224">
    <w:name w:val="标准文件_术语条二"/>
    <w:basedOn w:val="165"/>
    <w:next w:val="56"/>
    <w:autoRedefine/>
    <w:qFormat/>
    <w:uiPriority w:val="0"/>
  </w:style>
  <w:style w:type="paragraph" w:customStyle="1" w:styleId="225">
    <w:name w:val="标准文件_术语条三"/>
    <w:basedOn w:val="164"/>
    <w:next w:val="56"/>
    <w:autoRedefine/>
    <w:qFormat/>
    <w:uiPriority w:val="0"/>
  </w:style>
  <w:style w:type="paragraph" w:customStyle="1" w:styleId="226">
    <w:name w:val="标准文件_术语条四"/>
    <w:basedOn w:val="167"/>
    <w:next w:val="56"/>
    <w:autoRedefine/>
    <w:qFormat/>
    <w:uiPriority w:val="0"/>
  </w:style>
  <w:style w:type="paragraph" w:customStyle="1" w:styleId="227">
    <w:name w:val="标准文件_术语条五"/>
    <w:basedOn w:val="163"/>
    <w:next w:val="56"/>
    <w:autoRedefine/>
    <w:qFormat/>
    <w:uiPriority w:val="0"/>
  </w:style>
  <w:style w:type="paragraph" w:customStyle="1" w:styleId="22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autoRedefine/>
    <w:qFormat/>
    <w:uiPriority w:val="0"/>
    <w:rPr>
      <w:rFonts w:ascii="黑体" w:eastAsia="黑体"/>
      <w:spacing w:val="85"/>
      <w:w w:val="100"/>
      <w:position w:val="3"/>
      <w:sz w:val="28"/>
      <w:szCs w:val="28"/>
    </w:rPr>
  </w:style>
  <w:style w:type="paragraph" w:customStyle="1" w:styleId="230">
    <w:name w:val="段"/>
    <w:link w:val="231"/>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1">
    <w:name w:val="段 Char"/>
    <w:link w:val="230"/>
    <w:autoRedefine/>
    <w:qFormat/>
    <w:uiPriority w:val="0"/>
    <w:rPr>
      <w:rFonts w:ascii="宋体" w:hAnsi="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glossaryDocument" Target="glossary/document.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EA7408CC586443A9F13AABBC8FC1812"/>
        <w:style w:val=""/>
        <w:category>
          <w:name w:val="常规"/>
          <w:gallery w:val="placeholder"/>
        </w:category>
        <w:types>
          <w:type w:val="bbPlcHdr"/>
        </w:types>
        <w:behaviors>
          <w:behavior w:val="content"/>
        </w:behaviors>
        <w:description w:val=""/>
        <w:guid w:val="{CD2D7C59-5C0E-4247-955B-04D11466B876}"/>
      </w:docPartPr>
      <w:docPartBody>
        <w:p w14:paraId="70C09760">
          <w:pPr>
            <w:pStyle w:val="5"/>
            <w:rPr>
              <w:rFonts w:hint="eastAsia"/>
            </w:rPr>
          </w:pPr>
          <w:r>
            <w:rPr>
              <w:rStyle w:val="4"/>
              <w:rFonts w:hint="eastAsia"/>
            </w:rPr>
            <w:t>单击或点击此处输入文字。</w:t>
          </w:r>
        </w:p>
      </w:docPartBody>
    </w:docPart>
    <w:docPart>
      <w:docPartPr>
        <w:name w:val="D8F5562C44634CDA947098E767C0B4B2"/>
        <w:style w:val=""/>
        <w:category>
          <w:name w:val="常规"/>
          <w:gallery w:val="placeholder"/>
        </w:category>
        <w:types>
          <w:type w:val="bbPlcHdr"/>
        </w:types>
        <w:behaviors>
          <w:behavior w:val="content"/>
        </w:behaviors>
        <w:description w:val=""/>
        <w:guid w:val="{1ED6EB41-1098-45D0-98AC-1276A3ED09E5}"/>
      </w:docPartPr>
      <w:docPartBody>
        <w:p w14:paraId="341E3145">
          <w:pPr>
            <w:pStyle w:val="6"/>
            <w:rPr>
              <w:rFonts w:hint="eastAsia"/>
            </w:rPr>
          </w:pPr>
          <w:r>
            <w:rPr>
              <w:rStyle w:val="4"/>
              <w:rFonts w:hint="eastAsia"/>
            </w:rPr>
            <w:t>选择一项。</w:t>
          </w:r>
        </w:p>
      </w:docPartBody>
    </w:docPart>
    <w:docPart>
      <w:docPartPr>
        <w:name w:val="E833EB0A3B734FF3BDD19D14852431C6"/>
        <w:style w:val=""/>
        <w:category>
          <w:name w:val="常规"/>
          <w:gallery w:val="placeholder"/>
        </w:category>
        <w:types>
          <w:type w:val="bbPlcHdr"/>
        </w:types>
        <w:behaviors>
          <w:behavior w:val="content"/>
        </w:behaviors>
        <w:description w:val=""/>
        <w:guid w:val="{86944957-8381-442E-83D7-4749931A4269}"/>
      </w:docPartPr>
      <w:docPartBody>
        <w:p w14:paraId="448CAECF">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714"/>
    <w:rsid w:val="002D0714"/>
    <w:rsid w:val="0037610E"/>
    <w:rsid w:val="004D157A"/>
    <w:rsid w:val="00611021"/>
    <w:rsid w:val="007D2C3B"/>
    <w:rsid w:val="00A626C5"/>
    <w:rsid w:val="00A95A93"/>
    <w:rsid w:val="00F6215C"/>
    <w:rsid w:val="00F93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EA7408CC586443A9F13AABBC8FC181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8F5562C44634CDA947098E767C0B4B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833EB0A3B734FF3BDD19D14852431C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CC4C64-579B-4008-BA02-C618011C4A94}">
  <ds:schemaRefs/>
</ds:datastoreItem>
</file>

<file path=docProps/app.xml><?xml version="1.0" encoding="utf-8"?>
<Properties xmlns="http://schemas.openxmlformats.org/officeDocument/2006/extended-properties" xmlns:vt="http://schemas.openxmlformats.org/officeDocument/2006/docPropsVTypes">
  <Template>行业标准.dotx</Template>
  <Company>PCMI</Company>
  <Pages>11</Pages>
  <Words>1121</Words>
  <Characters>1234</Characters>
  <Lines>20</Lines>
  <Paragraphs>5</Paragraphs>
  <TotalTime>3</TotalTime>
  <ScaleCrop>false</ScaleCrop>
  <LinksUpToDate>false</LinksUpToDate>
  <CharactersWithSpaces>1299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2020-12-04T06:02:00Z</dcterms:created>
  <dc:creator>hym</dc:creator>
  <dc:description>&lt;config cover="true" show_menu="true" version="1.0.0" doctype="SDKXY"&gt;_x000d_
&lt;/config&gt;</dc:description>
  <cp:lastModifiedBy>doingking</cp:lastModifiedBy>
  <cp:lastPrinted>2020-08-30T08:55:00Z</cp:lastPrinted>
  <dcterms:modified xsi:type="dcterms:W3CDTF">2024-11-12T08:13:30Z</dcterms:modified>
  <dc:title>行业标准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2052-12.1.0.18608</vt:lpwstr>
  </property>
  <property fmtid="{D5CDD505-2E9C-101B-9397-08002B2CF9AE}" pid="15" name="ICV">
    <vt:lpwstr>87F7989BFC6742B281966CCADB0798CD_12</vt:lpwstr>
  </property>
</Properties>
</file>